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D79" w:rsidRPr="00C33288" w:rsidRDefault="00155D79" w:rsidP="00155D79">
      <w:pPr>
        <w:spacing w:after="0" w:line="240" w:lineRule="auto"/>
        <w:jc w:val="center"/>
        <w:textAlignment w:val="baseline"/>
        <w:rPr>
          <w:rFonts w:eastAsia="Times New Roman"/>
          <w:b/>
          <w:kern w:val="0"/>
          <w:lang w:val="kk-KZ" w:eastAsia="ru-RU"/>
          <w14:ligatures w14:val="none"/>
        </w:rPr>
      </w:pPr>
      <w:bookmarkStart w:id="0" w:name="_GoBack"/>
      <w:bookmarkEnd w:id="0"/>
      <w:r w:rsidRPr="00C33288">
        <w:rPr>
          <w:rFonts w:eastAsia="Times New Roman"/>
          <w:b/>
          <w:kern w:val="0"/>
          <w:lang w:val="kk-KZ" w:eastAsia="ru-RU"/>
          <w14:ligatures w14:val="none"/>
        </w:rPr>
        <w:t xml:space="preserve">«Эйр Астана» акционерлік қоғамының </w:t>
      </w:r>
    </w:p>
    <w:p w:rsidR="00155D79" w:rsidRPr="00C33288" w:rsidRDefault="00155D79" w:rsidP="00155D79">
      <w:pPr>
        <w:spacing w:after="0" w:line="240" w:lineRule="auto"/>
        <w:jc w:val="center"/>
        <w:textAlignment w:val="baseline"/>
        <w:rPr>
          <w:rFonts w:eastAsia="Times New Roman"/>
          <w:b/>
          <w:kern w:val="0"/>
          <w:lang w:val="kk-KZ" w:eastAsia="ru-RU"/>
          <w14:ligatures w14:val="none"/>
        </w:rPr>
      </w:pPr>
      <w:r w:rsidRPr="00C33288">
        <w:rPr>
          <w:rFonts w:eastAsia="Times New Roman"/>
          <w:b/>
          <w:kern w:val="0"/>
          <w:lang w:val="kk-KZ" w:eastAsia="ru-RU"/>
          <w14:ligatures w14:val="none"/>
        </w:rPr>
        <w:t xml:space="preserve">акционерлердің ұлттық тиесілілігі туралы ақпаратты ашу туралы талабына </w:t>
      </w:r>
    </w:p>
    <w:p w:rsidR="00155D79" w:rsidRPr="00C33288" w:rsidRDefault="00155D79" w:rsidP="00155D79">
      <w:pPr>
        <w:spacing w:after="0" w:line="240" w:lineRule="auto"/>
        <w:jc w:val="center"/>
        <w:textAlignment w:val="baseline"/>
        <w:rPr>
          <w:rFonts w:eastAsia="Times New Roman"/>
          <w:b/>
          <w:kern w:val="0"/>
          <w:lang w:val="kk-KZ" w:eastAsia="ru-RU"/>
          <w14:ligatures w14:val="none"/>
        </w:rPr>
      </w:pPr>
      <w:r w:rsidRPr="00C33288">
        <w:rPr>
          <w:rFonts w:eastAsia="Times New Roman"/>
          <w:b/>
          <w:kern w:val="0"/>
          <w:lang w:val="kk-KZ" w:eastAsia="ru-RU"/>
          <w14:ligatures w14:val="none"/>
        </w:rPr>
        <w:t>қосымша</w:t>
      </w:r>
    </w:p>
    <w:p w:rsidR="00155D79" w:rsidRPr="00B328E8" w:rsidRDefault="00155D79" w:rsidP="00155D79">
      <w:pPr>
        <w:spacing w:after="0" w:line="240" w:lineRule="auto"/>
        <w:jc w:val="right"/>
        <w:textAlignment w:val="baseline"/>
        <w:rPr>
          <w:rFonts w:eastAsia="Times New Roman"/>
          <w:bCs/>
          <w:kern w:val="0"/>
          <w:lang w:val="kk-KZ" w:eastAsia="ru-RU"/>
          <w14:ligatures w14:val="none"/>
        </w:rPr>
      </w:pPr>
    </w:p>
    <w:p w:rsidR="00155D79" w:rsidRPr="009A1E5D" w:rsidRDefault="00155D79" w:rsidP="00155D79">
      <w:pPr>
        <w:spacing w:after="120" w:line="240" w:lineRule="auto"/>
        <w:jc w:val="center"/>
        <w:textAlignment w:val="baseline"/>
        <w:rPr>
          <w:rFonts w:eastAsia="Times New Roman"/>
          <w:b/>
          <w:kern w:val="0"/>
          <w:lang w:val="kk-KZ" w:eastAsia="ru-RU"/>
          <w14:ligatures w14:val="none"/>
        </w:rPr>
      </w:pPr>
      <w:r w:rsidRPr="009A1E5D">
        <w:rPr>
          <w:rFonts w:eastAsia="Times New Roman"/>
          <w:b/>
          <w:kern w:val="0"/>
          <w:lang w:val="kk-KZ" w:eastAsia="ru-RU"/>
          <w14:ligatures w14:val="none"/>
        </w:rPr>
        <w:t xml:space="preserve">«Акционердің түпкі меншік иелері көрсетілген мәліметтер» </w:t>
      </w:r>
      <w:r w:rsidRPr="00C13BC4">
        <w:rPr>
          <w:rFonts w:eastAsia="Times New Roman"/>
          <w:b/>
          <w:kern w:val="0"/>
          <w:lang w:val="kk-KZ" w:eastAsia="ru-RU"/>
          <w14:ligatures w14:val="none"/>
        </w:rPr>
        <w:t>нысаны</w:t>
      </w:r>
    </w:p>
    <w:p w:rsidR="00155D79" w:rsidRPr="009A1E5D" w:rsidRDefault="00155D79" w:rsidP="00155D79">
      <w:pPr>
        <w:spacing w:after="120" w:line="240" w:lineRule="auto"/>
        <w:jc w:val="center"/>
        <w:textAlignment w:val="baseline"/>
        <w:rPr>
          <w:rFonts w:eastAsia="Times New Roman"/>
          <w:b/>
          <w:kern w:val="0"/>
          <w:lang w:val="kk-KZ" w:eastAsia="ru-RU"/>
          <w14:ligatures w14:val="none"/>
        </w:rPr>
      </w:pPr>
    </w:p>
    <w:p w:rsidR="00155D79" w:rsidRPr="00104737" w:rsidRDefault="00155D79" w:rsidP="00155D79">
      <w:pPr>
        <w:spacing w:after="120" w:line="240" w:lineRule="auto"/>
        <w:textAlignment w:val="baseline"/>
        <w:rPr>
          <w:rFonts w:eastAsia="Times New Roman"/>
          <w:b/>
          <w:kern w:val="0"/>
          <w:lang w:val="kk-KZ" w:eastAsia="ru-RU"/>
          <w14:ligatures w14:val="none"/>
        </w:rPr>
      </w:pPr>
      <w:r w:rsidRPr="00664CA7">
        <w:rPr>
          <w:rFonts w:eastAsia="Times New Roman"/>
          <w:b/>
          <w:kern w:val="0"/>
          <w:lang w:eastAsia="ru-RU"/>
          <w14:ligatures w14:val="none"/>
        </w:rPr>
        <w:t xml:space="preserve">1 </w:t>
      </w:r>
      <w:proofErr w:type="spellStart"/>
      <w:r w:rsidRPr="00664CA7">
        <w:rPr>
          <w:rFonts w:eastAsia="Times New Roman"/>
          <w:b/>
          <w:kern w:val="0"/>
          <w:lang w:eastAsia="ru-RU"/>
          <w14:ligatures w14:val="none"/>
        </w:rPr>
        <w:t>бөлім</w:t>
      </w:r>
      <w:proofErr w:type="spellEnd"/>
      <w:r w:rsidRPr="00A635E4">
        <w:rPr>
          <w:rFonts w:eastAsia="Times New Roman"/>
          <w:b/>
          <w:kern w:val="0"/>
          <w:lang w:eastAsia="ru-RU"/>
          <w14:ligatures w14:val="none"/>
        </w:rPr>
        <w:t xml:space="preserve">: </w:t>
      </w:r>
      <w:r>
        <w:rPr>
          <w:rFonts w:eastAsia="Times New Roman"/>
          <w:b/>
          <w:kern w:val="0"/>
          <w:lang w:val="kk-KZ" w:eastAsia="ru-RU"/>
          <w14:ligatures w14:val="none"/>
        </w:rPr>
        <w:t>А</w:t>
      </w:r>
      <w:proofErr w:type="spellStart"/>
      <w:r w:rsidRPr="00A635E4">
        <w:rPr>
          <w:rFonts w:eastAsia="Times New Roman"/>
          <w:b/>
          <w:kern w:val="0"/>
          <w:lang w:eastAsia="ru-RU"/>
          <w14:ligatures w14:val="none"/>
        </w:rPr>
        <w:t>кционер</w:t>
      </w:r>
      <w:proofErr w:type="spellEnd"/>
      <w:r>
        <w:rPr>
          <w:rFonts w:eastAsia="Times New Roman"/>
          <w:b/>
          <w:kern w:val="0"/>
          <w:lang w:val="kk-KZ" w:eastAsia="ru-RU"/>
          <w14:ligatures w14:val="none"/>
        </w:rPr>
        <w:t xml:space="preserve"> </w:t>
      </w:r>
      <w:r w:rsidRPr="00104737">
        <w:rPr>
          <w:rFonts w:eastAsia="Times New Roman"/>
          <w:b/>
          <w:kern w:val="0"/>
          <w:lang w:val="kk-KZ" w:eastAsia="ru-RU"/>
          <w14:ligatures w14:val="none"/>
        </w:rPr>
        <w:t>туралы мәлімет</w:t>
      </w:r>
      <w:r w:rsidRPr="000C5EBA">
        <w:rPr>
          <w:rFonts w:eastAsia="Times New Roman"/>
          <w:b/>
          <w:kern w:val="0"/>
          <w:vertAlign w:val="superscript"/>
          <w:lang w:eastAsia="ru-RU"/>
          <w14:ligatures w14:val="none"/>
        </w:rPr>
        <w:t>1</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2693"/>
        <w:gridCol w:w="1701"/>
        <w:gridCol w:w="2126"/>
        <w:gridCol w:w="1985"/>
        <w:gridCol w:w="1417"/>
        <w:gridCol w:w="1418"/>
      </w:tblGrid>
      <w:tr w:rsidR="00155D79" w:rsidRPr="00A635E4" w:rsidTr="00621D1C">
        <w:trPr>
          <w:trHeight w:val="2074"/>
        </w:trPr>
        <w:tc>
          <w:tcPr>
            <w:tcW w:w="426" w:type="dxa"/>
            <w:tcBorders>
              <w:top w:val="single" w:sz="4" w:space="0" w:color="auto"/>
              <w:left w:val="single" w:sz="4" w:space="0" w:color="auto"/>
              <w:right w:val="single" w:sz="4" w:space="0" w:color="auto"/>
            </w:tcBorders>
            <w:shd w:val="clear" w:color="auto" w:fill="E2EFD9"/>
            <w:tcMar>
              <w:left w:w="0" w:type="dxa"/>
              <w:right w:w="0" w:type="dxa"/>
            </w:tcMar>
            <w:vAlign w:val="center"/>
          </w:tcPr>
          <w:p w:rsidR="00155D79" w:rsidRPr="00A635E4" w:rsidRDefault="00155D79" w:rsidP="00621D1C">
            <w:pPr>
              <w:spacing w:after="0" w:line="240" w:lineRule="auto"/>
              <w:jc w:val="center"/>
              <w:rPr>
                <w:rFonts w:eastAsia="Times New Roman"/>
                <w:color w:val="000000"/>
                <w:kern w:val="0"/>
                <w:sz w:val="16"/>
                <w:szCs w:val="16"/>
                <w:lang w:eastAsia="ru-RU"/>
                <w14:ligatures w14:val="none"/>
              </w:rPr>
            </w:pPr>
            <w:r w:rsidRPr="00A635E4">
              <w:rPr>
                <w:rFonts w:eastAsia="Times New Roman"/>
                <w:kern w:val="0"/>
                <w:sz w:val="16"/>
                <w:szCs w:val="16"/>
                <w:lang w:eastAsia="ru-RU"/>
                <w14:ligatures w14:val="none"/>
              </w:rPr>
              <w:t>№</w:t>
            </w:r>
          </w:p>
        </w:tc>
        <w:tc>
          <w:tcPr>
            <w:tcW w:w="2693" w:type="dxa"/>
            <w:tcBorders>
              <w:top w:val="single" w:sz="4" w:space="0" w:color="auto"/>
              <w:left w:val="single" w:sz="4" w:space="0" w:color="auto"/>
              <w:right w:val="single" w:sz="4" w:space="0" w:color="auto"/>
            </w:tcBorders>
            <w:shd w:val="clear" w:color="auto" w:fill="E2EFD9"/>
            <w:tcMar>
              <w:left w:w="0" w:type="dxa"/>
              <w:right w:w="0" w:type="dxa"/>
            </w:tcMar>
            <w:vAlign w:val="center"/>
          </w:tcPr>
          <w:p w:rsidR="00155D79" w:rsidRPr="00D217E9" w:rsidRDefault="00155D79" w:rsidP="00621D1C">
            <w:pPr>
              <w:spacing w:after="0" w:line="240" w:lineRule="auto"/>
              <w:jc w:val="center"/>
              <w:rPr>
                <w:rFonts w:eastAsia="Times New Roman"/>
                <w:kern w:val="0"/>
                <w:sz w:val="16"/>
                <w:szCs w:val="16"/>
                <w:vertAlign w:val="superscript"/>
                <w:lang w:eastAsia="ru-RU"/>
                <w14:ligatures w14:val="none"/>
              </w:rPr>
            </w:pPr>
            <w:r w:rsidRPr="00D217E9">
              <w:rPr>
                <w:rFonts w:eastAsia="Times New Roman"/>
                <w:kern w:val="0"/>
                <w:sz w:val="16"/>
                <w:szCs w:val="16"/>
                <w:lang w:eastAsia="ru-RU"/>
                <w14:ligatures w14:val="none"/>
              </w:rPr>
              <w:t>Жеке акционердің</w:t>
            </w:r>
            <w:r w:rsidRPr="000C5EBA">
              <w:rPr>
                <w:rFonts w:eastAsia="Times New Roman"/>
                <w:kern w:val="0"/>
                <w:sz w:val="16"/>
                <w:szCs w:val="16"/>
                <w:vertAlign w:val="superscript"/>
                <w:lang w:eastAsia="ru-RU"/>
                <w14:ligatures w14:val="none"/>
              </w:rPr>
              <w:t>2</w:t>
            </w:r>
            <w:r>
              <w:rPr>
                <w:rFonts w:eastAsia="Times New Roman"/>
                <w:kern w:val="0"/>
                <w:sz w:val="16"/>
                <w:szCs w:val="16"/>
                <w:lang w:eastAsia="ru-RU"/>
                <w14:ligatures w14:val="none"/>
              </w:rPr>
              <w:t xml:space="preserve"> </w:t>
            </w:r>
            <w:proofErr w:type="spellStart"/>
            <w:r>
              <w:rPr>
                <w:rFonts w:eastAsia="Times New Roman"/>
                <w:kern w:val="0"/>
                <w:sz w:val="16"/>
                <w:szCs w:val="16"/>
                <w:lang w:eastAsia="ru-RU"/>
                <w14:ligatures w14:val="none"/>
              </w:rPr>
              <w:t>т</w:t>
            </w:r>
            <w:r w:rsidRPr="00211495">
              <w:rPr>
                <w:rFonts w:eastAsia="Times New Roman"/>
                <w:kern w:val="0"/>
                <w:sz w:val="16"/>
                <w:szCs w:val="16"/>
                <w:lang w:eastAsia="ru-RU"/>
                <w14:ligatures w14:val="none"/>
              </w:rPr>
              <w:t>егі</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есімі</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әкесінің</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есімі</w:t>
            </w:r>
            <w:proofErr w:type="spellEnd"/>
            <w:r w:rsidRPr="00211495">
              <w:rPr>
                <w:rFonts w:eastAsia="Times New Roman"/>
                <w:kern w:val="0"/>
                <w:sz w:val="16"/>
                <w:szCs w:val="16"/>
                <w:lang w:eastAsia="ru-RU"/>
                <w14:ligatures w14:val="none"/>
              </w:rPr>
              <w:t xml:space="preserve"> (бар </w:t>
            </w:r>
            <w:proofErr w:type="spellStart"/>
            <w:r w:rsidRPr="00211495">
              <w:rPr>
                <w:rFonts w:eastAsia="Times New Roman"/>
                <w:kern w:val="0"/>
                <w:sz w:val="16"/>
                <w:szCs w:val="16"/>
                <w:lang w:eastAsia="ru-RU"/>
                <w14:ligatures w14:val="none"/>
              </w:rPr>
              <w:t>болса</w:t>
            </w:r>
            <w:proofErr w:type="spellEnd"/>
            <w:r w:rsidRPr="00211495">
              <w:rPr>
                <w:rFonts w:eastAsia="Times New Roman"/>
                <w:kern w:val="0"/>
                <w:sz w:val="16"/>
                <w:szCs w:val="16"/>
                <w:lang w:eastAsia="ru-RU"/>
                <w14:ligatures w14:val="none"/>
              </w:rPr>
              <w:t>)</w:t>
            </w:r>
            <w:r w:rsidRPr="000C5EBA">
              <w:rPr>
                <w:rFonts w:eastAsia="Times New Roman"/>
                <w:kern w:val="0"/>
                <w:sz w:val="16"/>
                <w:szCs w:val="16"/>
                <w:vertAlign w:val="superscript"/>
                <w:lang w:eastAsia="ru-RU"/>
                <w14:ligatures w14:val="none"/>
              </w:rPr>
              <w:t xml:space="preserve"> </w:t>
            </w:r>
            <w:r>
              <w:rPr>
                <w:rFonts w:eastAsia="Times New Roman"/>
                <w:kern w:val="0"/>
                <w:sz w:val="16"/>
                <w:szCs w:val="16"/>
                <w:lang w:eastAsia="ru-RU"/>
                <w14:ligatures w14:val="none"/>
              </w:rPr>
              <w:t xml:space="preserve">/ </w:t>
            </w:r>
            <w:proofErr w:type="spellStart"/>
            <w:r>
              <w:rPr>
                <w:rFonts w:eastAsia="Times New Roman"/>
                <w:kern w:val="0"/>
                <w:sz w:val="16"/>
                <w:szCs w:val="16"/>
                <w:lang w:eastAsia="ru-RU"/>
                <w14:ligatures w14:val="none"/>
              </w:rPr>
              <w:t>И</w:t>
            </w:r>
            <w:r w:rsidRPr="00D217E9">
              <w:rPr>
                <w:rFonts w:eastAsia="Times New Roman"/>
                <w:kern w:val="0"/>
                <w:sz w:val="16"/>
                <w:szCs w:val="16"/>
                <w:lang w:eastAsia="ru-RU"/>
                <w14:ligatures w14:val="none"/>
              </w:rPr>
              <w:t>нституционалдық</w:t>
            </w:r>
            <w:proofErr w:type="spellEnd"/>
            <w:r w:rsidRPr="00D217E9">
              <w:rPr>
                <w:rFonts w:eastAsia="Times New Roman"/>
                <w:kern w:val="0"/>
                <w:sz w:val="16"/>
                <w:szCs w:val="16"/>
                <w:lang w:eastAsia="ru-RU"/>
                <w14:ligatures w14:val="none"/>
              </w:rPr>
              <w:t xml:space="preserve"> акционердің</w:t>
            </w:r>
            <w:r w:rsidRPr="000C5EBA">
              <w:rPr>
                <w:rFonts w:eastAsia="Times New Roman"/>
                <w:b/>
                <w:bCs/>
                <w:kern w:val="0"/>
                <w:sz w:val="16"/>
                <w:szCs w:val="16"/>
                <w:vertAlign w:val="superscript"/>
                <w:lang w:eastAsia="ru-RU"/>
                <w14:ligatures w14:val="none"/>
              </w:rPr>
              <w:t>3</w:t>
            </w:r>
            <w:r w:rsidRPr="00D217E9">
              <w:rPr>
                <w:rFonts w:eastAsia="Times New Roman"/>
                <w:kern w:val="0"/>
                <w:sz w:val="16"/>
                <w:szCs w:val="16"/>
                <w:lang w:eastAsia="ru-RU"/>
                <w14:ligatures w14:val="none"/>
              </w:rPr>
              <w:t xml:space="preserve"> </w:t>
            </w:r>
            <w:proofErr w:type="spellStart"/>
            <w:r w:rsidRPr="00D217E9">
              <w:rPr>
                <w:rFonts w:eastAsia="Times New Roman"/>
                <w:kern w:val="0"/>
                <w:sz w:val="16"/>
                <w:szCs w:val="16"/>
                <w:lang w:eastAsia="ru-RU"/>
                <w14:ligatures w14:val="none"/>
              </w:rPr>
              <w:t>атауы</w:t>
            </w:r>
            <w:proofErr w:type="spellEnd"/>
          </w:p>
        </w:tc>
        <w:tc>
          <w:tcPr>
            <w:tcW w:w="2693" w:type="dxa"/>
            <w:tcBorders>
              <w:top w:val="single" w:sz="4" w:space="0" w:color="auto"/>
              <w:left w:val="single" w:sz="4" w:space="0" w:color="auto"/>
              <w:right w:val="single" w:sz="4" w:space="0" w:color="auto"/>
            </w:tcBorders>
            <w:shd w:val="clear" w:color="auto" w:fill="E2EFD9"/>
            <w:tcMar>
              <w:left w:w="0" w:type="dxa"/>
              <w:right w:w="0" w:type="dxa"/>
            </w:tcMar>
            <w:vAlign w:val="center"/>
          </w:tcPr>
          <w:p w:rsidR="00155D79" w:rsidRPr="00A635E4" w:rsidRDefault="00155D79" w:rsidP="00621D1C">
            <w:pPr>
              <w:spacing w:after="0" w:line="240" w:lineRule="auto"/>
              <w:jc w:val="center"/>
              <w:rPr>
                <w:rFonts w:eastAsia="Times New Roman"/>
                <w:color w:val="000000"/>
                <w:kern w:val="0"/>
                <w:sz w:val="16"/>
                <w:szCs w:val="16"/>
                <w:lang w:eastAsia="ru-RU"/>
                <w14:ligatures w14:val="none"/>
              </w:rPr>
            </w:pPr>
            <w:r w:rsidRPr="005C3FB7">
              <w:rPr>
                <w:rFonts w:eastAsia="Times New Roman"/>
                <w:kern w:val="0"/>
                <w:sz w:val="16"/>
                <w:szCs w:val="16"/>
                <w:lang w:eastAsia="ru-RU"/>
                <w14:ligatures w14:val="none"/>
              </w:rPr>
              <w:t xml:space="preserve">Жеке </w:t>
            </w:r>
            <w:proofErr w:type="spellStart"/>
            <w:r w:rsidRPr="005C3FB7">
              <w:rPr>
                <w:rFonts w:eastAsia="Times New Roman"/>
                <w:kern w:val="0"/>
                <w:sz w:val="16"/>
                <w:szCs w:val="16"/>
                <w:lang w:eastAsia="ru-RU"/>
                <w14:ligatures w14:val="none"/>
              </w:rPr>
              <w:t>акционердің</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жеке</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басын</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куәландыратын</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құжаттың</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деректемелері</w:t>
            </w:r>
            <w:proofErr w:type="spellEnd"/>
            <w:r w:rsidRPr="005C3FB7">
              <w:rPr>
                <w:rFonts w:eastAsia="Times New Roman"/>
                <w:kern w:val="0"/>
                <w:sz w:val="16"/>
                <w:szCs w:val="16"/>
                <w:lang w:eastAsia="ru-RU"/>
                <w14:ligatures w14:val="none"/>
              </w:rPr>
              <w:t xml:space="preserve"> / </w:t>
            </w:r>
            <w:proofErr w:type="spellStart"/>
            <w:r>
              <w:rPr>
                <w:rFonts w:eastAsia="Times New Roman"/>
                <w:kern w:val="0"/>
                <w:sz w:val="16"/>
                <w:szCs w:val="16"/>
                <w:lang w:eastAsia="ru-RU"/>
                <w14:ligatures w14:val="none"/>
              </w:rPr>
              <w:t>И</w:t>
            </w:r>
            <w:r w:rsidRPr="005C3FB7">
              <w:rPr>
                <w:rFonts w:eastAsia="Times New Roman"/>
                <w:kern w:val="0"/>
                <w:sz w:val="16"/>
                <w:szCs w:val="16"/>
                <w:lang w:eastAsia="ru-RU"/>
                <w14:ligatures w14:val="none"/>
              </w:rPr>
              <w:t>нституционалдық</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акционердің</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инкорпорациясын</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тіркелуін</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растайтын</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құжаттың</w:t>
            </w:r>
            <w:proofErr w:type="spellEnd"/>
            <w:r w:rsidRPr="005C3FB7">
              <w:rPr>
                <w:rFonts w:eastAsia="Times New Roman"/>
                <w:kern w:val="0"/>
                <w:sz w:val="16"/>
                <w:szCs w:val="16"/>
                <w:lang w:eastAsia="ru-RU"/>
                <w14:ligatures w14:val="none"/>
              </w:rPr>
              <w:t xml:space="preserve"> </w:t>
            </w:r>
            <w:proofErr w:type="spellStart"/>
            <w:r w:rsidRPr="005C3FB7">
              <w:rPr>
                <w:rFonts w:eastAsia="Times New Roman"/>
                <w:kern w:val="0"/>
                <w:sz w:val="16"/>
                <w:szCs w:val="16"/>
                <w:lang w:eastAsia="ru-RU"/>
                <w14:ligatures w14:val="none"/>
              </w:rPr>
              <w:t>деректемелері</w:t>
            </w:r>
            <w:proofErr w:type="spellEnd"/>
          </w:p>
        </w:tc>
        <w:tc>
          <w:tcPr>
            <w:tcW w:w="1701" w:type="dxa"/>
            <w:tcBorders>
              <w:left w:val="single" w:sz="4" w:space="0" w:color="auto"/>
              <w:right w:val="single" w:sz="4" w:space="0" w:color="auto"/>
            </w:tcBorders>
            <w:shd w:val="clear" w:color="auto" w:fill="E2EFD9"/>
            <w:vAlign w:val="center"/>
          </w:tcPr>
          <w:p w:rsidR="00155D79" w:rsidRPr="00A635E4" w:rsidRDefault="00ED4A05" w:rsidP="00621D1C">
            <w:pPr>
              <w:spacing w:after="0" w:line="240" w:lineRule="auto"/>
              <w:jc w:val="center"/>
              <w:rPr>
                <w:rFonts w:eastAsia="Times New Roman"/>
                <w:kern w:val="0"/>
                <w:sz w:val="16"/>
                <w:szCs w:val="16"/>
                <w:lang w:val="kk-KZ" w:eastAsia="ru-RU"/>
                <w14:ligatures w14:val="none"/>
              </w:rPr>
            </w:pPr>
            <w:r w:rsidRPr="00ED4A05">
              <w:rPr>
                <w:rFonts w:eastAsia="Times New Roman"/>
                <w:kern w:val="0"/>
                <w:sz w:val="16"/>
                <w:szCs w:val="16"/>
                <w:lang w:eastAsia="ru-RU"/>
                <w14:ligatures w14:val="none"/>
              </w:rPr>
              <w:t xml:space="preserve">ЖСН (бар </w:t>
            </w:r>
            <w:proofErr w:type="spellStart"/>
            <w:r w:rsidRPr="00ED4A05">
              <w:rPr>
                <w:rFonts w:eastAsia="Times New Roman"/>
                <w:kern w:val="0"/>
                <w:sz w:val="16"/>
                <w:szCs w:val="16"/>
                <w:lang w:eastAsia="ru-RU"/>
                <w14:ligatures w14:val="none"/>
              </w:rPr>
              <w:t>болса</w:t>
            </w:r>
            <w:proofErr w:type="spellEnd"/>
            <w:r w:rsidRPr="00ED4A05">
              <w:rPr>
                <w:rFonts w:eastAsia="Times New Roman"/>
                <w:kern w:val="0"/>
                <w:sz w:val="16"/>
                <w:szCs w:val="16"/>
                <w:lang w:eastAsia="ru-RU"/>
                <w14:ligatures w14:val="none"/>
              </w:rPr>
              <w:t xml:space="preserve">) / БСН (бар </w:t>
            </w:r>
            <w:proofErr w:type="spellStart"/>
            <w:r w:rsidRPr="00ED4A05">
              <w:rPr>
                <w:rFonts w:eastAsia="Times New Roman"/>
                <w:kern w:val="0"/>
                <w:sz w:val="16"/>
                <w:szCs w:val="16"/>
                <w:lang w:eastAsia="ru-RU"/>
                <w14:ligatures w14:val="none"/>
              </w:rPr>
              <w:t>болса</w:t>
            </w:r>
            <w:proofErr w:type="spellEnd"/>
            <w:r w:rsidRPr="00ED4A05">
              <w:rPr>
                <w:rFonts w:eastAsia="Times New Roman"/>
                <w:kern w:val="0"/>
                <w:sz w:val="16"/>
                <w:szCs w:val="16"/>
                <w:lang w:eastAsia="ru-RU"/>
                <w14:ligatures w14:val="none"/>
              </w:rPr>
              <w:t xml:space="preserve">) </w:t>
            </w:r>
          </w:p>
        </w:tc>
        <w:tc>
          <w:tcPr>
            <w:tcW w:w="2126" w:type="dxa"/>
            <w:tcBorders>
              <w:left w:val="single" w:sz="4" w:space="0" w:color="auto"/>
              <w:right w:val="single" w:sz="4" w:space="0" w:color="auto"/>
            </w:tcBorders>
            <w:shd w:val="clear" w:color="auto" w:fill="E2EFD9"/>
            <w:vAlign w:val="center"/>
          </w:tcPr>
          <w:p w:rsidR="00155D79" w:rsidRPr="002051EF" w:rsidRDefault="00155D79" w:rsidP="00621D1C">
            <w:pPr>
              <w:spacing w:after="0" w:line="240" w:lineRule="auto"/>
              <w:jc w:val="center"/>
              <w:rPr>
                <w:rFonts w:eastAsia="Times New Roman"/>
                <w:b/>
                <w:bCs/>
                <w:kern w:val="0"/>
                <w:sz w:val="16"/>
                <w:szCs w:val="16"/>
                <w:lang w:val="kk-KZ" w:eastAsia="ru-RU"/>
                <w14:ligatures w14:val="none"/>
              </w:rPr>
            </w:pPr>
            <w:r w:rsidRPr="002051EF">
              <w:rPr>
                <w:rFonts w:eastAsia="Times New Roman"/>
                <w:b/>
                <w:bCs/>
                <w:kern w:val="0"/>
                <w:sz w:val="16"/>
                <w:szCs w:val="16"/>
                <w:lang w:val="kk-KZ" w:eastAsia="ru-RU"/>
                <w14:ligatures w14:val="none"/>
              </w:rPr>
              <w:t xml:space="preserve">Жеке акционердің азаматтығы (елі) (азаматтығы жоқ адамдар </w:t>
            </w:r>
            <w:r w:rsidRPr="00EE4579">
              <w:rPr>
                <w:rFonts w:eastAsia="Times New Roman"/>
                <w:b/>
                <w:bCs/>
                <w:kern w:val="0"/>
                <w:sz w:val="16"/>
                <w:szCs w:val="16"/>
                <w:lang w:val="kk-KZ" w:eastAsia="ru-RU"/>
                <w14:ligatures w14:val="none"/>
              </w:rPr>
              <w:t>«</w:t>
            </w:r>
            <w:r>
              <w:rPr>
                <w:rFonts w:eastAsia="Times New Roman"/>
                <w:b/>
                <w:bCs/>
                <w:kern w:val="0"/>
                <w:sz w:val="16"/>
                <w:szCs w:val="16"/>
                <w:lang w:val="kk-KZ" w:eastAsia="ru-RU"/>
                <w14:ligatures w14:val="none"/>
              </w:rPr>
              <w:t>АЖА</w:t>
            </w:r>
            <w:r w:rsidRPr="00EE4579">
              <w:rPr>
                <w:rFonts w:eastAsia="Times New Roman"/>
                <w:b/>
                <w:bCs/>
                <w:kern w:val="0"/>
                <w:sz w:val="16"/>
                <w:szCs w:val="16"/>
                <w:lang w:val="kk-KZ" w:eastAsia="ru-RU"/>
                <w14:ligatures w14:val="none"/>
              </w:rPr>
              <w:t>»</w:t>
            </w:r>
            <w:r>
              <w:rPr>
                <w:rFonts w:eastAsia="Times New Roman"/>
                <w:b/>
                <w:bCs/>
                <w:kern w:val="0"/>
                <w:sz w:val="16"/>
                <w:szCs w:val="16"/>
                <w:lang w:val="kk-KZ" w:eastAsia="ru-RU"/>
                <w14:ligatures w14:val="none"/>
              </w:rPr>
              <w:t xml:space="preserve"> </w:t>
            </w:r>
            <w:r w:rsidRPr="002051EF">
              <w:rPr>
                <w:rFonts w:eastAsia="Times New Roman"/>
                <w:b/>
                <w:bCs/>
                <w:kern w:val="0"/>
                <w:sz w:val="16"/>
                <w:szCs w:val="16"/>
                <w:lang w:val="kk-KZ" w:eastAsia="ru-RU"/>
                <w14:ligatures w14:val="none"/>
              </w:rPr>
              <w:t xml:space="preserve">деп жазады/ Институционалдық </w:t>
            </w:r>
            <w:r w:rsidR="00ED4A05">
              <w:rPr>
                <w:rFonts w:eastAsia="Times New Roman"/>
                <w:b/>
                <w:bCs/>
                <w:kern w:val="0"/>
                <w:sz w:val="16"/>
                <w:szCs w:val="16"/>
                <w:lang w:val="kk-KZ" w:eastAsia="ru-RU"/>
                <w14:ligatures w14:val="none"/>
              </w:rPr>
              <w:t>акционердің инкорпорация (тіркелу</w:t>
            </w:r>
            <w:r w:rsidRPr="002051EF">
              <w:rPr>
                <w:rFonts w:eastAsia="Times New Roman"/>
                <w:b/>
                <w:bCs/>
                <w:kern w:val="0"/>
                <w:sz w:val="16"/>
                <w:szCs w:val="16"/>
                <w:lang w:val="kk-KZ" w:eastAsia="ru-RU"/>
                <w14:ligatures w14:val="none"/>
              </w:rPr>
              <w:t>) елі</w:t>
            </w:r>
          </w:p>
        </w:tc>
        <w:tc>
          <w:tcPr>
            <w:tcW w:w="1985" w:type="dxa"/>
            <w:tcBorders>
              <w:left w:val="single" w:sz="4" w:space="0" w:color="auto"/>
              <w:right w:val="single" w:sz="4" w:space="0" w:color="auto"/>
            </w:tcBorders>
            <w:shd w:val="clear" w:color="auto" w:fill="E2EFD9"/>
            <w:tcMar>
              <w:left w:w="0" w:type="dxa"/>
              <w:right w:w="0" w:type="dxa"/>
            </w:tcMar>
            <w:vAlign w:val="center"/>
          </w:tcPr>
          <w:p w:rsidR="00155D79" w:rsidRPr="00EE4579" w:rsidRDefault="00155D79" w:rsidP="00621D1C">
            <w:pPr>
              <w:spacing w:after="0" w:line="240" w:lineRule="auto"/>
              <w:jc w:val="center"/>
              <w:rPr>
                <w:rFonts w:eastAsia="Times New Roman"/>
                <w:kern w:val="0"/>
                <w:sz w:val="16"/>
                <w:szCs w:val="16"/>
                <w:lang w:eastAsia="ru-RU"/>
                <w14:ligatures w14:val="none"/>
              </w:rPr>
            </w:pPr>
            <w:r>
              <w:rPr>
                <w:rFonts w:eastAsia="Times New Roman"/>
                <w:kern w:val="0"/>
                <w:sz w:val="16"/>
                <w:szCs w:val="16"/>
                <w:lang w:eastAsia="ru-RU"/>
                <w14:ligatures w14:val="none"/>
              </w:rPr>
              <w:t>А</w:t>
            </w:r>
            <w:r>
              <w:rPr>
                <w:rFonts w:eastAsia="Times New Roman"/>
                <w:kern w:val="0"/>
                <w:sz w:val="16"/>
                <w:szCs w:val="16"/>
                <w:lang w:val="kk-KZ" w:eastAsia="ru-RU"/>
                <w14:ligatures w14:val="none"/>
              </w:rPr>
              <w:t>кционердің б</w:t>
            </w:r>
            <w:proofErr w:type="spellStart"/>
            <w:r w:rsidRPr="00EE4579">
              <w:rPr>
                <w:rFonts w:eastAsia="Times New Roman"/>
                <w:kern w:val="0"/>
                <w:sz w:val="16"/>
                <w:szCs w:val="16"/>
                <w:lang w:eastAsia="ru-RU"/>
                <w14:ligatures w14:val="none"/>
              </w:rPr>
              <w:t>айланыс</w:t>
            </w:r>
            <w:proofErr w:type="spellEnd"/>
            <w:r w:rsidRPr="00EE4579">
              <w:rPr>
                <w:rFonts w:eastAsia="Times New Roman"/>
                <w:kern w:val="0"/>
                <w:sz w:val="16"/>
                <w:szCs w:val="16"/>
                <w:lang w:eastAsia="ru-RU"/>
                <w14:ligatures w14:val="none"/>
              </w:rPr>
              <w:t xml:space="preserve"> </w:t>
            </w:r>
            <w:proofErr w:type="spellStart"/>
            <w:r w:rsidRPr="00EE4579">
              <w:rPr>
                <w:rFonts w:eastAsia="Times New Roman"/>
                <w:kern w:val="0"/>
                <w:sz w:val="16"/>
                <w:szCs w:val="16"/>
                <w:lang w:eastAsia="ru-RU"/>
                <w14:ligatures w14:val="none"/>
              </w:rPr>
              <w:t>деректері</w:t>
            </w:r>
            <w:proofErr w:type="spellEnd"/>
            <w:r w:rsidRPr="00EE4579">
              <w:rPr>
                <w:rFonts w:eastAsia="Times New Roman"/>
                <w:kern w:val="0"/>
                <w:sz w:val="16"/>
                <w:szCs w:val="16"/>
                <w:lang w:eastAsia="ru-RU"/>
                <w14:ligatures w14:val="none"/>
              </w:rPr>
              <w:t xml:space="preserve"> (</w:t>
            </w:r>
            <w:proofErr w:type="spellStart"/>
            <w:r w:rsidRPr="00EE4579">
              <w:rPr>
                <w:rFonts w:eastAsia="Times New Roman"/>
                <w:kern w:val="0"/>
                <w:sz w:val="16"/>
                <w:szCs w:val="16"/>
                <w:lang w:eastAsia="ru-RU"/>
                <w14:ligatures w14:val="none"/>
              </w:rPr>
              <w:t>пошта</w:t>
            </w:r>
            <w:proofErr w:type="spellEnd"/>
            <w:r w:rsidRPr="00EE4579">
              <w:rPr>
                <w:rFonts w:eastAsia="Times New Roman"/>
                <w:kern w:val="0"/>
                <w:sz w:val="16"/>
                <w:szCs w:val="16"/>
                <w:lang w:eastAsia="ru-RU"/>
                <w14:ligatures w14:val="none"/>
              </w:rPr>
              <w:t xml:space="preserve"> </w:t>
            </w:r>
            <w:proofErr w:type="spellStart"/>
            <w:r w:rsidRPr="00EE4579">
              <w:rPr>
                <w:rFonts w:eastAsia="Times New Roman"/>
                <w:kern w:val="0"/>
                <w:sz w:val="16"/>
                <w:szCs w:val="16"/>
                <w:lang w:eastAsia="ru-RU"/>
                <w14:ligatures w14:val="none"/>
              </w:rPr>
              <w:t>мекенжайы</w:t>
            </w:r>
            <w:proofErr w:type="spellEnd"/>
            <w:r w:rsidRPr="00EE4579">
              <w:rPr>
                <w:rFonts w:eastAsia="Times New Roman"/>
                <w:kern w:val="0"/>
                <w:sz w:val="16"/>
                <w:szCs w:val="16"/>
                <w:lang w:eastAsia="ru-RU"/>
                <w14:ligatures w14:val="none"/>
              </w:rPr>
              <w:t>, телефон,</w:t>
            </w:r>
          </w:p>
          <w:p w:rsidR="00155D79" w:rsidRPr="00755927" w:rsidRDefault="00155D79" w:rsidP="00621D1C">
            <w:pPr>
              <w:spacing w:after="0" w:line="240" w:lineRule="auto"/>
              <w:jc w:val="center"/>
              <w:rPr>
                <w:rFonts w:eastAsia="Times New Roman"/>
                <w:kern w:val="0"/>
                <w:sz w:val="16"/>
                <w:szCs w:val="16"/>
                <w:lang w:eastAsia="ru-RU"/>
                <w14:ligatures w14:val="none"/>
              </w:rPr>
            </w:pPr>
            <w:proofErr w:type="spellStart"/>
            <w:r w:rsidRPr="00EE4579">
              <w:rPr>
                <w:rFonts w:eastAsia="Times New Roman"/>
                <w:kern w:val="0"/>
                <w:sz w:val="16"/>
                <w:szCs w:val="16"/>
                <w:lang w:eastAsia="ru-RU"/>
                <w14:ligatures w14:val="none"/>
              </w:rPr>
              <w:t>немесе</w:t>
            </w:r>
            <w:proofErr w:type="spellEnd"/>
            <w:r w:rsidRPr="00EE4579">
              <w:rPr>
                <w:rFonts w:eastAsia="Times New Roman"/>
                <w:kern w:val="0"/>
                <w:sz w:val="16"/>
                <w:szCs w:val="16"/>
                <w:lang w:eastAsia="ru-RU"/>
                <w14:ligatures w14:val="none"/>
              </w:rPr>
              <w:t xml:space="preserve"> </w:t>
            </w:r>
            <w:proofErr w:type="spellStart"/>
            <w:r w:rsidRPr="00EE4579">
              <w:rPr>
                <w:rFonts w:eastAsia="Times New Roman"/>
                <w:kern w:val="0"/>
                <w:sz w:val="16"/>
                <w:szCs w:val="16"/>
                <w:lang w:eastAsia="ru-RU"/>
                <w14:ligatures w14:val="none"/>
              </w:rPr>
              <w:t>Email</w:t>
            </w:r>
            <w:proofErr w:type="spellEnd"/>
            <w:r w:rsidRPr="00EE4579">
              <w:rPr>
                <w:rFonts w:eastAsia="Times New Roman"/>
                <w:kern w:val="0"/>
                <w:sz w:val="16"/>
                <w:szCs w:val="16"/>
                <w:lang w:eastAsia="ru-RU"/>
                <w14:ligatures w14:val="none"/>
              </w:rPr>
              <w:t xml:space="preserve">) </w:t>
            </w:r>
          </w:p>
        </w:tc>
        <w:tc>
          <w:tcPr>
            <w:tcW w:w="1417" w:type="dxa"/>
            <w:tcBorders>
              <w:left w:val="single" w:sz="4" w:space="0" w:color="auto"/>
              <w:right w:val="single" w:sz="4" w:space="0" w:color="auto"/>
            </w:tcBorders>
            <w:shd w:val="clear" w:color="auto" w:fill="E2EFD9"/>
            <w:tcMar>
              <w:left w:w="0" w:type="dxa"/>
              <w:right w:w="0" w:type="dxa"/>
            </w:tcMar>
            <w:vAlign w:val="center"/>
          </w:tcPr>
          <w:p w:rsidR="00155D79" w:rsidRPr="00A635E4" w:rsidRDefault="00155D79" w:rsidP="00621D1C">
            <w:pPr>
              <w:spacing w:after="0" w:line="240" w:lineRule="auto"/>
              <w:jc w:val="center"/>
              <w:rPr>
                <w:rFonts w:eastAsia="Times New Roman"/>
                <w:kern w:val="0"/>
                <w:sz w:val="16"/>
                <w:szCs w:val="16"/>
                <w:lang w:eastAsia="ru-RU"/>
                <w14:ligatures w14:val="none"/>
              </w:rPr>
            </w:pPr>
            <w:proofErr w:type="spellStart"/>
            <w:r w:rsidRPr="00E402FE">
              <w:rPr>
                <w:rFonts w:eastAsia="Times New Roman"/>
                <w:kern w:val="0"/>
                <w:sz w:val="16"/>
                <w:szCs w:val="16"/>
                <w:lang w:eastAsia="ru-RU"/>
                <w14:ligatures w14:val="none"/>
              </w:rPr>
              <w:t>Акционерге</w:t>
            </w:r>
            <w:proofErr w:type="spellEnd"/>
            <w:r w:rsidRPr="00E402FE">
              <w:rPr>
                <w:rFonts w:eastAsia="Times New Roman"/>
                <w:kern w:val="0"/>
                <w:sz w:val="16"/>
                <w:szCs w:val="16"/>
                <w:lang w:eastAsia="ru-RU"/>
                <w14:ligatures w14:val="none"/>
              </w:rPr>
              <w:t xml:space="preserve"> </w:t>
            </w:r>
            <w:proofErr w:type="spellStart"/>
            <w:r w:rsidRPr="00E402FE">
              <w:rPr>
                <w:rFonts w:eastAsia="Times New Roman"/>
                <w:kern w:val="0"/>
                <w:sz w:val="16"/>
                <w:szCs w:val="16"/>
                <w:lang w:eastAsia="ru-RU"/>
                <w14:ligatures w14:val="none"/>
              </w:rPr>
              <w:t>тиесілі</w:t>
            </w:r>
            <w:proofErr w:type="spellEnd"/>
            <w:r w:rsidRPr="00E402FE">
              <w:rPr>
                <w:rFonts w:eastAsia="Times New Roman"/>
                <w:kern w:val="0"/>
                <w:sz w:val="16"/>
                <w:szCs w:val="16"/>
                <w:lang w:eastAsia="ru-RU"/>
                <w14:ligatures w14:val="none"/>
              </w:rPr>
              <w:t xml:space="preserve"> </w:t>
            </w:r>
            <w:proofErr w:type="spellStart"/>
            <w:r w:rsidRPr="00E402FE">
              <w:rPr>
                <w:rFonts w:eastAsia="Times New Roman"/>
                <w:kern w:val="0"/>
                <w:sz w:val="16"/>
                <w:szCs w:val="16"/>
                <w:lang w:eastAsia="ru-RU"/>
                <w14:ligatures w14:val="none"/>
              </w:rPr>
              <w:t>акциялар</w:t>
            </w:r>
            <w:proofErr w:type="spellEnd"/>
            <w:r w:rsidRPr="00E402FE">
              <w:rPr>
                <w:rFonts w:eastAsia="Times New Roman"/>
                <w:kern w:val="0"/>
                <w:sz w:val="16"/>
                <w:szCs w:val="16"/>
                <w:lang w:eastAsia="ru-RU"/>
                <w14:ligatures w14:val="none"/>
              </w:rPr>
              <w:t xml:space="preserve"> саны</w:t>
            </w:r>
          </w:p>
        </w:tc>
        <w:tc>
          <w:tcPr>
            <w:tcW w:w="1418" w:type="dxa"/>
            <w:tcBorders>
              <w:left w:val="single" w:sz="4" w:space="0" w:color="auto"/>
              <w:right w:val="single" w:sz="4" w:space="0" w:color="auto"/>
            </w:tcBorders>
            <w:shd w:val="clear" w:color="auto" w:fill="E2EFD9"/>
            <w:vAlign w:val="center"/>
          </w:tcPr>
          <w:p w:rsidR="00155D79" w:rsidRPr="00A635E4" w:rsidRDefault="00155D79" w:rsidP="00621D1C">
            <w:pPr>
              <w:spacing w:after="0" w:line="240" w:lineRule="auto"/>
              <w:jc w:val="center"/>
              <w:rPr>
                <w:rFonts w:eastAsia="Times New Roman"/>
                <w:kern w:val="0"/>
                <w:sz w:val="16"/>
                <w:szCs w:val="16"/>
                <w:lang w:eastAsia="ru-RU"/>
                <w14:ligatures w14:val="none"/>
              </w:rPr>
            </w:pPr>
            <w:proofErr w:type="spellStart"/>
            <w:r w:rsidRPr="001F25D7">
              <w:rPr>
                <w:rFonts w:eastAsia="Times New Roman"/>
                <w:kern w:val="0"/>
                <w:sz w:val="16"/>
                <w:szCs w:val="16"/>
                <w:lang w:eastAsia="ru-RU"/>
                <w14:ligatures w14:val="none"/>
              </w:rPr>
              <w:t>Акционерге</w:t>
            </w:r>
            <w:proofErr w:type="spellEnd"/>
            <w:r w:rsidRPr="001F25D7">
              <w:rPr>
                <w:rFonts w:eastAsia="Times New Roman"/>
                <w:kern w:val="0"/>
                <w:sz w:val="16"/>
                <w:szCs w:val="16"/>
                <w:lang w:eastAsia="ru-RU"/>
                <w14:ligatures w14:val="none"/>
              </w:rPr>
              <w:t xml:space="preserve"> </w:t>
            </w:r>
            <w:proofErr w:type="spellStart"/>
            <w:r w:rsidRPr="001F25D7">
              <w:rPr>
                <w:rFonts w:eastAsia="Times New Roman"/>
                <w:kern w:val="0"/>
                <w:sz w:val="16"/>
                <w:szCs w:val="16"/>
                <w:lang w:eastAsia="ru-RU"/>
                <w14:ligatures w14:val="none"/>
              </w:rPr>
              <w:t>тиесілі</w:t>
            </w:r>
            <w:proofErr w:type="spellEnd"/>
            <w:r>
              <w:rPr>
                <w:rFonts w:eastAsia="Times New Roman"/>
                <w:kern w:val="0"/>
                <w:sz w:val="16"/>
                <w:szCs w:val="16"/>
                <w:lang w:val="kk-KZ" w:eastAsia="ru-RU"/>
                <w14:ligatures w14:val="none"/>
              </w:rPr>
              <w:t xml:space="preserve"> ЖДҚ</w:t>
            </w:r>
            <w:r w:rsidRPr="001F25D7">
              <w:rPr>
                <w:rFonts w:eastAsia="Times New Roman"/>
                <w:kern w:val="0"/>
                <w:sz w:val="16"/>
                <w:szCs w:val="16"/>
                <w:lang w:eastAsia="ru-RU"/>
                <w14:ligatures w14:val="none"/>
              </w:rPr>
              <w:t xml:space="preserve"> саны</w:t>
            </w:r>
          </w:p>
        </w:tc>
      </w:tr>
      <w:tr w:rsidR="00155D79" w:rsidRPr="00A635E4" w:rsidTr="00621D1C">
        <w:trPr>
          <w:trHeight w:val="189"/>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5D79" w:rsidRPr="00A635E4" w:rsidRDefault="00155D79" w:rsidP="00621D1C">
            <w:pPr>
              <w:spacing w:after="0" w:line="240" w:lineRule="auto"/>
              <w:jc w:val="center"/>
              <w:rPr>
                <w:rFonts w:eastAsia="Times New Roman"/>
                <w:color w:val="00000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rPr>
                <w:rFonts w:eastAsia="Times New Roman"/>
                <w:i/>
                <w:iCs/>
                <w:color w:val="7030A0"/>
                <w:kern w:val="0"/>
                <w:sz w:val="16"/>
                <w:szCs w:val="16"/>
                <w:lang w:eastAsia="ru-RU"/>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rPr>
                <w:rFonts w:eastAsia="Times New Roman"/>
                <w:i/>
                <w:iCs/>
                <w:color w:val="7030A0"/>
                <w:kern w:val="0"/>
                <w:sz w:val="16"/>
                <w:szCs w:val="16"/>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141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r>
    </w:tbl>
    <w:p w:rsidR="00155D79" w:rsidRDefault="00155D79" w:rsidP="00155D79">
      <w:pPr>
        <w:spacing w:after="0" w:line="240" w:lineRule="auto"/>
        <w:rPr>
          <w:rFonts w:eastAsia="Times New Roman"/>
          <w:kern w:val="0"/>
          <w:lang w:val="en-US" w:eastAsia="ru-RU"/>
          <w14:ligatures w14:val="none"/>
        </w:rPr>
      </w:pPr>
    </w:p>
    <w:p w:rsidR="00155D79" w:rsidRPr="00D14254" w:rsidRDefault="00155D79" w:rsidP="00155D79">
      <w:pPr>
        <w:spacing w:line="240" w:lineRule="auto"/>
        <w:rPr>
          <w:rFonts w:eastAsia="Times New Roman"/>
          <w:b/>
          <w:bCs/>
          <w:kern w:val="0"/>
          <w:lang w:val="kk-KZ" w:eastAsia="ru-RU"/>
          <w14:ligatures w14:val="none"/>
        </w:rPr>
      </w:pPr>
      <w:proofErr w:type="gramStart"/>
      <w:r w:rsidRPr="00C33288">
        <w:rPr>
          <w:rFonts w:eastAsia="Times New Roman"/>
          <w:b/>
          <w:bCs/>
          <w:kern w:val="0"/>
          <w:lang w:val="en-US" w:eastAsia="ru-RU"/>
          <w14:ligatures w14:val="none"/>
        </w:rPr>
        <w:t>2</w:t>
      </w:r>
      <w:proofErr w:type="gramEnd"/>
      <w:r w:rsidRPr="00C33288">
        <w:rPr>
          <w:rFonts w:eastAsia="Times New Roman"/>
          <w:b/>
          <w:bCs/>
          <w:kern w:val="0"/>
          <w:lang w:val="en-US" w:eastAsia="ru-RU"/>
          <w14:ligatures w14:val="none"/>
        </w:rPr>
        <w:t xml:space="preserve"> </w:t>
      </w:r>
      <w:proofErr w:type="spellStart"/>
      <w:r w:rsidRPr="00C33288">
        <w:rPr>
          <w:rFonts w:eastAsia="Times New Roman"/>
          <w:b/>
          <w:bCs/>
          <w:kern w:val="0"/>
          <w:lang w:val="en-US" w:eastAsia="ru-RU"/>
          <w14:ligatures w14:val="none"/>
        </w:rPr>
        <w:t>бөлім</w:t>
      </w:r>
      <w:proofErr w:type="spellEnd"/>
      <w:r w:rsidRPr="00C33288">
        <w:rPr>
          <w:rFonts w:eastAsia="Times New Roman"/>
          <w:b/>
          <w:bCs/>
          <w:kern w:val="0"/>
          <w:lang w:val="en-US" w:eastAsia="ru-RU"/>
          <w14:ligatures w14:val="none"/>
        </w:rPr>
        <w:t xml:space="preserve">. </w:t>
      </w:r>
      <w:proofErr w:type="spellStart"/>
      <w:r w:rsidRPr="0036138A">
        <w:rPr>
          <w:rFonts w:eastAsia="Times New Roman"/>
          <w:b/>
          <w:bCs/>
          <w:kern w:val="0"/>
          <w:lang w:val="en-US" w:eastAsia="ru-RU"/>
          <w14:ligatures w14:val="none"/>
        </w:rPr>
        <w:t>Институционалдық</w:t>
      </w:r>
      <w:proofErr w:type="spellEnd"/>
      <w:r w:rsidRPr="0036138A">
        <w:rPr>
          <w:rFonts w:eastAsia="Times New Roman"/>
          <w:b/>
          <w:bCs/>
          <w:kern w:val="0"/>
          <w:lang w:val="en-US" w:eastAsia="ru-RU"/>
          <w14:ligatures w14:val="none"/>
        </w:rPr>
        <w:t xml:space="preserve"> </w:t>
      </w:r>
      <w:proofErr w:type="spellStart"/>
      <w:r w:rsidRPr="0036138A">
        <w:rPr>
          <w:rFonts w:eastAsia="Times New Roman"/>
          <w:b/>
          <w:bCs/>
          <w:kern w:val="0"/>
          <w:lang w:val="en-US" w:eastAsia="ru-RU"/>
          <w14:ligatures w14:val="none"/>
        </w:rPr>
        <w:t>акционердің</w:t>
      </w:r>
      <w:proofErr w:type="spellEnd"/>
      <w:r w:rsidRPr="0036138A">
        <w:rPr>
          <w:rFonts w:eastAsia="Times New Roman"/>
          <w:b/>
          <w:bCs/>
          <w:kern w:val="0"/>
          <w:lang w:val="en-US" w:eastAsia="ru-RU"/>
          <w14:ligatures w14:val="none"/>
        </w:rPr>
        <w:t xml:space="preserve"> </w:t>
      </w:r>
      <w:proofErr w:type="spellStart"/>
      <w:r w:rsidRPr="0036138A">
        <w:rPr>
          <w:rFonts w:eastAsia="Times New Roman"/>
          <w:b/>
          <w:bCs/>
          <w:kern w:val="0"/>
          <w:lang w:val="en-US" w:eastAsia="ru-RU"/>
          <w14:ligatures w14:val="none"/>
        </w:rPr>
        <w:t>түпкі</w:t>
      </w:r>
      <w:proofErr w:type="spellEnd"/>
      <w:r w:rsidRPr="0036138A">
        <w:rPr>
          <w:rFonts w:eastAsia="Times New Roman"/>
          <w:b/>
          <w:bCs/>
          <w:kern w:val="0"/>
          <w:lang w:val="en-US" w:eastAsia="ru-RU"/>
          <w14:ligatures w14:val="none"/>
        </w:rPr>
        <w:t xml:space="preserve"> </w:t>
      </w:r>
      <w:proofErr w:type="spellStart"/>
      <w:r w:rsidRPr="0036138A">
        <w:rPr>
          <w:rFonts w:eastAsia="Times New Roman"/>
          <w:b/>
          <w:bCs/>
          <w:kern w:val="0"/>
          <w:lang w:val="en-US" w:eastAsia="ru-RU"/>
          <w14:ligatures w14:val="none"/>
        </w:rPr>
        <w:t>меншік</w:t>
      </w:r>
      <w:proofErr w:type="spellEnd"/>
      <w:r w:rsidRPr="0036138A">
        <w:rPr>
          <w:rFonts w:eastAsia="Times New Roman"/>
          <w:b/>
          <w:bCs/>
          <w:kern w:val="0"/>
          <w:lang w:val="en-US" w:eastAsia="ru-RU"/>
          <w14:ligatures w14:val="none"/>
        </w:rPr>
        <w:t xml:space="preserve"> </w:t>
      </w:r>
      <w:proofErr w:type="spellStart"/>
      <w:r w:rsidRPr="0036138A">
        <w:rPr>
          <w:rFonts w:eastAsia="Times New Roman"/>
          <w:b/>
          <w:bCs/>
          <w:kern w:val="0"/>
          <w:lang w:val="en-US" w:eastAsia="ru-RU"/>
          <w14:ligatures w14:val="none"/>
        </w:rPr>
        <w:t>иелері</w:t>
      </w:r>
      <w:proofErr w:type="spellEnd"/>
      <w:r w:rsidRPr="0036138A">
        <w:rPr>
          <w:rFonts w:eastAsia="Times New Roman"/>
          <w:b/>
          <w:bCs/>
          <w:kern w:val="0"/>
          <w:lang w:val="en-US" w:eastAsia="ru-RU"/>
          <w14:ligatures w14:val="none"/>
        </w:rPr>
        <w:t xml:space="preserve"> </w:t>
      </w:r>
      <w:proofErr w:type="spellStart"/>
      <w:r w:rsidRPr="0036138A">
        <w:rPr>
          <w:rFonts w:eastAsia="Times New Roman"/>
          <w:b/>
          <w:bCs/>
          <w:kern w:val="0"/>
          <w:lang w:val="en-US" w:eastAsia="ru-RU"/>
          <w14:ligatures w14:val="none"/>
        </w:rPr>
        <w:t>туралы</w:t>
      </w:r>
      <w:proofErr w:type="spellEnd"/>
      <w:r w:rsidRPr="0036138A">
        <w:rPr>
          <w:rFonts w:eastAsia="Times New Roman"/>
          <w:b/>
          <w:bCs/>
          <w:kern w:val="0"/>
          <w:lang w:val="en-US" w:eastAsia="ru-RU"/>
          <w14:ligatures w14:val="none"/>
        </w:rPr>
        <w:t xml:space="preserve"> мәліметтер</w:t>
      </w:r>
      <w:r w:rsidRPr="00ED4A05">
        <w:rPr>
          <w:rFonts w:eastAsia="Times New Roman"/>
          <w:b/>
          <w:kern w:val="0"/>
          <w:vertAlign w:val="superscript"/>
          <w:lang w:val="en-US" w:eastAsia="ru-RU"/>
          <w14:ligatures w14:val="none"/>
        </w:rPr>
        <w:t>4</w:t>
      </w:r>
    </w:p>
    <w:p w:rsidR="00155D79" w:rsidRPr="00E34258" w:rsidRDefault="00155D79" w:rsidP="00155D79">
      <w:pPr>
        <w:spacing w:after="120" w:line="240" w:lineRule="auto"/>
        <w:jc w:val="both"/>
        <w:rPr>
          <w:rFonts w:eastAsia="Times New Roman"/>
          <w:b/>
          <w:kern w:val="0"/>
          <w:lang w:val="kk-KZ" w:eastAsia="ru-RU"/>
          <w14:ligatures w14:val="none"/>
        </w:rPr>
      </w:pPr>
      <w:r w:rsidRPr="00E34258">
        <w:rPr>
          <w:rFonts w:eastAsia="Times New Roman"/>
          <w:b/>
          <w:kern w:val="0"/>
          <w:lang w:val="kk-KZ" w:eastAsia="ru-RU"/>
          <w14:ligatures w14:val="none"/>
        </w:rPr>
        <w:t>2.1</w:t>
      </w:r>
      <w:r w:rsidRPr="00C56838">
        <w:rPr>
          <w:rFonts w:eastAsia="Times New Roman"/>
          <w:b/>
          <w:kern w:val="0"/>
          <w:lang w:val="kk-KZ" w:eastAsia="ru-RU"/>
          <w14:ligatures w14:val="none"/>
        </w:rPr>
        <w:t>.</w:t>
      </w:r>
      <w:r w:rsidRPr="00E34258">
        <w:rPr>
          <w:rFonts w:eastAsia="Times New Roman"/>
          <w:b/>
          <w:kern w:val="0"/>
          <w:lang w:val="kk-KZ" w:eastAsia="ru-RU"/>
          <w14:ligatures w14:val="none"/>
        </w:rPr>
        <w:t xml:space="preserve"> бөлім</w:t>
      </w:r>
      <w:r>
        <w:rPr>
          <w:rFonts w:eastAsia="Times New Roman"/>
          <w:b/>
          <w:kern w:val="0"/>
          <w:lang w:val="kk-KZ" w:eastAsia="ru-RU"/>
          <w14:ligatures w14:val="none"/>
        </w:rPr>
        <w:t xml:space="preserve"> </w:t>
      </w:r>
      <w:r w:rsidRPr="0015075D">
        <w:rPr>
          <w:rFonts w:eastAsia="Times New Roman"/>
          <w:bCs/>
          <w:kern w:val="0"/>
          <w:lang w:val="kk-KZ" w:eastAsia="ru-RU"/>
          <w14:ligatures w14:val="none"/>
        </w:rPr>
        <w:t>Институционалдық акционерде</w:t>
      </w:r>
      <w:r w:rsidRPr="00A5154E">
        <w:rPr>
          <w:rFonts w:eastAsia="Times New Roman"/>
          <w:b/>
          <w:kern w:val="0"/>
          <w:vertAlign w:val="superscript"/>
          <w:lang w:val="kk-KZ" w:eastAsia="ru-RU"/>
          <w14:ligatures w14:val="none"/>
        </w:rPr>
        <w:t>5</w:t>
      </w:r>
      <w:r w:rsidRPr="0015075D">
        <w:rPr>
          <w:rFonts w:eastAsia="Times New Roman"/>
          <w:bCs/>
          <w:kern w:val="0"/>
          <w:lang w:val="kk-KZ" w:eastAsia="ru-RU"/>
          <w14:ligatures w14:val="none"/>
        </w:rPr>
        <w:t xml:space="preserve"> орналастырылған</w:t>
      </w:r>
      <w:r>
        <w:rPr>
          <w:rFonts w:eastAsia="Times New Roman"/>
          <w:bCs/>
          <w:kern w:val="0"/>
          <w:lang w:val="kk-KZ" w:eastAsia="ru-RU"/>
          <w14:ligatures w14:val="none"/>
        </w:rPr>
        <w:t xml:space="preserve"> </w:t>
      </w:r>
      <w:r w:rsidRPr="00E34258">
        <w:rPr>
          <w:rFonts w:eastAsia="Times New Roman"/>
          <w:bCs/>
          <w:kern w:val="0"/>
          <w:lang w:val="kk-KZ" w:eastAsia="ru-RU"/>
          <w14:ligatures w14:val="none"/>
        </w:rPr>
        <w:t>(артықшылықты және акционерлік қоғам сатып алған акцияларды шегергенде)</w:t>
      </w:r>
      <w:r w:rsidRPr="0015075D">
        <w:rPr>
          <w:rFonts w:eastAsia="Times New Roman"/>
          <w:bCs/>
          <w:kern w:val="0"/>
          <w:lang w:val="kk-KZ" w:eastAsia="ru-RU"/>
          <w14:ligatures w14:val="none"/>
        </w:rPr>
        <w:t xml:space="preserve"> акциялардың</w:t>
      </w:r>
      <w:r>
        <w:rPr>
          <w:rFonts w:eastAsia="Times New Roman"/>
          <w:bCs/>
          <w:kern w:val="0"/>
          <w:lang w:val="kk-KZ" w:eastAsia="ru-RU"/>
          <w14:ligatures w14:val="none"/>
        </w:rPr>
        <w:t xml:space="preserve"> </w:t>
      </w:r>
      <w:r w:rsidRPr="00E34258">
        <w:rPr>
          <w:rFonts w:eastAsia="Times New Roman"/>
          <w:bCs/>
          <w:kern w:val="0"/>
          <w:lang w:val="kk-KZ" w:eastAsia="ru-RU"/>
          <w14:ligatures w14:val="none"/>
        </w:rPr>
        <w:t>(қатысу үлестерінің, пайлардың не үлестік қатысудың басқа да нысандарының)</w:t>
      </w:r>
      <w:r w:rsidRPr="0015075D">
        <w:rPr>
          <w:rFonts w:eastAsia="Times New Roman"/>
          <w:bCs/>
          <w:kern w:val="0"/>
          <w:lang w:val="kk-KZ" w:eastAsia="ru-RU"/>
          <w14:ligatures w14:val="none"/>
        </w:rPr>
        <w:t xml:space="preserve"> 50 пайызынан астамын тікелей және (немесе) жанама иеленетін </w:t>
      </w:r>
      <w:r>
        <w:rPr>
          <w:rFonts w:eastAsia="Times New Roman"/>
          <w:bCs/>
          <w:kern w:val="0"/>
          <w:lang w:val="kk-KZ" w:eastAsia="ru-RU"/>
          <w14:ligatures w14:val="none"/>
        </w:rPr>
        <w:t>И</w:t>
      </w:r>
      <w:r w:rsidRPr="0015075D">
        <w:rPr>
          <w:rFonts w:eastAsia="Times New Roman"/>
          <w:bCs/>
          <w:kern w:val="0"/>
          <w:lang w:val="kk-KZ" w:eastAsia="ru-RU"/>
          <w14:ligatures w14:val="none"/>
        </w:rPr>
        <w:t>нституционалдық акционердің түпкілікті меншік иелері туралы мәліметтер</w:t>
      </w: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2693"/>
        <w:gridCol w:w="2693"/>
        <w:gridCol w:w="2694"/>
      </w:tblGrid>
      <w:tr w:rsidR="00155D79" w:rsidRPr="00A635E4" w:rsidTr="00621D1C">
        <w:trPr>
          <w:trHeight w:val="190"/>
        </w:trPr>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rsidR="00155D79" w:rsidRPr="00A635E4" w:rsidRDefault="00155D79" w:rsidP="00621D1C">
            <w:pPr>
              <w:spacing w:after="0" w:line="240" w:lineRule="auto"/>
              <w:jc w:val="center"/>
              <w:rPr>
                <w:rFonts w:eastAsia="Times New Roman"/>
                <w:kern w:val="0"/>
                <w:sz w:val="16"/>
                <w:szCs w:val="16"/>
                <w:highlight w:val="yellow"/>
                <w:lang w:eastAsia="ru-RU"/>
                <w14:ligatures w14:val="none"/>
              </w:rPr>
            </w:pPr>
            <w:r w:rsidRPr="00A635E4">
              <w:rPr>
                <w:rFonts w:eastAsia="Times New Roman"/>
                <w:kern w:val="0"/>
                <w:sz w:val="16"/>
                <w:szCs w:val="16"/>
                <w:lang w:eastAsia="ru-RU"/>
                <w14:ligatures w14:val="none"/>
              </w:rPr>
              <w:t>№</w:t>
            </w:r>
          </w:p>
        </w:tc>
        <w:tc>
          <w:tcPr>
            <w:tcW w:w="2693" w:type="dxa"/>
            <w:tcBorders>
              <w:top w:val="single" w:sz="4" w:space="0" w:color="auto"/>
              <w:left w:val="single" w:sz="4" w:space="0" w:color="auto"/>
              <w:bottom w:val="single" w:sz="4" w:space="0" w:color="auto"/>
              <w:right w:val="single" w:sz="4" w:space="0" w:color="auto"/>
            </w:tcBorders>
            <w:shd w:val="clear" w:color="auto" w:fill="E2EFD9"/>
            <w:vAlign w:val="center"/>
          </w:tcPr>
          <w:p w:rsidR="00155D79" w:rsidRPr="00A635E4" w:rsidRDefault="00155D79" w:rsidP="00621D1C">
            <w:pPr>
              <w:spacing w:after="0" w:line="240" w:lineRule="auto"/>
              <w:jc w:val="center"/>
              <w:rPr>
                <w:rFonts w:eastAsia="Times New Roman"/>
                <w:kern w:val="0"/>
                <w:sz w:val="16"/>
                <w:szCs w:val="16"/>
                <w:lang w:val="kk-KZ" w:eastAsia="ru-RU"/>
                <w14:ligatures w14:val="none"/>
              </w:rPr>
            </w:pPr>
            <w:proofErr w:type="spellStart"/>
            <w:r w:rsidRPr="00211495">
              <w:rPr>
                <w:rFonts w:eastAsia="Times New Roman"/>
                <w:kern w:val="0"/>
                <w:sz w:val="16"/>
                <w:szCs w:val="16"/>
                <w:lang w:eastAsia="ru-RU"/>
                <w14:ligatures w14:val="none"/>
              </w:rPr>
              <w:t>Тегі</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есімі</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әкесінің</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есімі</w:t>
            </w:r>
            <w:proofErr w:type="spellEnd"/>
            <w:r w:rsidRPr="00211495">
              <w:rPr>
                <w:rFonts w:eastAsia="Times New Roman"/>
                <w:kern w:val="0"/>
                <w:sz w:val="16"/>
                <w:szCs w:val="16"/>
                <w:lang w:eastAsia="ru-RU"/>
                <w14:ligatures w14:val="none"/>
              </w:rPr>
              <w:t xml:space="preserve"> (бар </w:t>
            </w:r>
            <w:proofErr w:type="spellStart"/>
            <w:r w:rsidRPr="00211495">
              <w:rPr>
                <w:rFonts w:eastAsia="Times New Roman"/>
                <w:kern w:val="0"/>
                <w:sz w:val="16"/>
                <w:szCs w:val="16"/>
                <w:lang w:eastAsia="ru-RU"/>
                <w14:ligatures w14:val="none"/>
              </w:rPr>
              <w:t>болса</w:t>
            </w:r>
            <w:proofErr w:type="spellEnd"/>
            <w:r w:rsidRPr="00211495">
              <w:rPr>
                <w:rFonts w:eastAsia="Times New Roman"/>
                <w:kern w:val="0"/>
                <w:sz w:val="16"/>
                <w:szCs w:val="16"/>
                <w:lang w:eastAsia="ru-RU"/>
                <w14:ligatures w14:val="none"/>
              </w:rPr>
              <w:t>)</w:t>
            </w:r>
            <w:r w:rsidR="00ED4A05">
              <w:rPr>
                <w:rFonts w:eastAsia="Times New Roman"/>
                <w:kern w:val="0"/>
                <w:sz w:val="16"/>
                <w:szCs w:val="16"/>
                <w:lang w:eastAsia="ru-RU"/>
                <w14:ligatures w14:val="none"/>
              </w:rPr>
              <w:t xml:space="preserve"> /</w:t>
            </w:r>
            <w:r w:rsidR="00ED4A05">
              <w:t xml:space="preserve"> </w:t>
            </w:r>
            <w:proofErr w:type="spellStart"/>
            <w:r w:rsidR="00ED4A05" w:rsidRPr="00ED4A05">
              <w:rPr>
                <w:rFonts w:eastAsia="Times New Roman"/>
                <w:kern w:val="0"/>
                <w:sz w:val="16"/>
                <w:szCs w:val="16"/>
                <w:lang w:eastAsia="ru-RU"/>
                <w14:ligatures w14:val="none"/>
              </w:rPr>
              <w:t>мемлекеттік</w:t>
            </w:r>
            <w:proofErr w:type="spellEnd"/>
            <w:r w:rsidR="00ED4A05" w:rsidRPr="00ED4A05">
              <w:rPr>
                <w:rFonts w:eastAsia="Times New Roman"/>
                <w:kern w:val="0"/>
                <w:sz w:val="16"/>
                <w:szCs w:val="16"/>
                <w:lang w:eastAsia="ru-RU"/>
                <w14:ligatures w14:val="none"/>
              </w:rPr>
              <w:t xml:space="preserve"> </w:t>
            </w:r>
            <w:proofErr w:type="spellStart"/>
            <w:r w:rsidR="00ED4A05" w:rsidRPr="00ED4A05">
              <w:rPr>
                <w:rFonts w:eastAsia="Times New Roman"/>
                <w:kern w:val="0"/>
                <w:sz w:val="16"/>
                <w:szCs w:val="16"/>
                <w:lang w:eastAsia="ru-RU"/>
                <w14:ligatures w14:val="none"/>
              </w:rPr>
              <w:t>мекеменің</w:t>
            </w:r>
            <w:proofErr w:type="spellEnd"/>
            <w:r w:rsidR="00ED4A05" w:rsidRPr="00ED4A05">
              <w:rPr>
                <w:rFonts w:eastAsia="Times New Roman"/>
                <w:kern w:val="0"/>
                <w:sz w:val="16"/>
                <w:szCs w:val="16"/>
                <w:lang w:eastAsia="ru-RU"/>
                <w14:ligatures w14:val="none"/>
              </w:rPr>
              <w:t xml:space="preserve"> (</w:t>
            </w:r>
            <w:proofErr w:type="spellStart"/>
            <w:r w:rsidR="00ED4A05" w:rsidRPr="00ED4A05">
              <w:rPr>
                <w:rFonts w:eastAsia="Times New Roman"/>
                <w:kern w:val="0"/>
                <w:sz w:val="16"/>
                <w:szCs w:val="16"/>
                <w:lang w:eastAsia="ru-RU"/>
                <w14:ligatures w14:val="none"/>
              </w:rPr>
              <w:t>мемлекеттік</w:t>
            </w:r>
            <w:proofErr w:type="spellEnd"/>
            <w:r w:rsidR="00ED4A05" w:rsidRPr="00ED4A05">
              <w:rPr>
                <w:rFonts w:eastAsia="Times New Roman"/>
                <w:kern w:val="0"/>
                <w:sz w:val="16"/>
                <w:szCs w:val="16"/>
                <w:lang w:eastAsia="ru-RU"/>
                <w14:ligatures w14:val="none"/>
              </w:rPr>
              <w:t xml:space="preserve"> </w:t>
            </w:r>
            <w:proofErr w:type="spellStart"/>
            <w:r w:rsidR="00ED4A05" w:rsidRPr="00ED4A05">
              <w:rPr>
                <w:rFonts w:eastAsia="Times New Roman"/>
                <w:kern w:val="0"/>
                <w:sz w:val="16"/>
                <w:szCs w:val="16"/>
                <w:lang w:eastAsia="ru-RU"/>
                <w14:ligatures w14:val="none"/>
              </w:rPr>
              <w:t>органның</w:t>
            </w:r>
            <w:proofErr w:type="spellEnd"/>
            <w:r w:rsidR="00ED4A05" w:rsidRPr="00ED4A05">
              <w:rPr>
                <w:rFonts w:eastAsia="Times New Roman"/>
                <w:kern w:val="0"/>
                <w:sz w:val="16"/>
                <w:szCs w:val="16"/>
                <w:lang w:eastAsia="ru-RU"/>
                <w14:ligatures w14:val="none"/>
              </w:rPr>
              <w:t xml:space="preserve">) </w:t>
            </w:r>
            <w:proofErr w:type="spellStart"/>
            <w:r w:rsidR="00ED4A05" w:rsidRPr="00ED4A05">
              <w:rPr>
                <w:rFonts w:eastAsia="Times New Roman"/>
                <w:kern w:val="0"/>
                <w:sz w:val="16"/>
                <w:szCs w:val="16"/>
                <w:lang w:eastAsia="ru-RU"/>
                <w14:ligatures w14:val="none"/>
              </w:rPr>
              <w:t>атауы</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E2EFD9"/>
            <w:tcMar>
              <w:left w:w="0" w:type="dxa"/>
              <w:right w:w="0" w:type="dxa"/>
            </w:tcMar>
            <w:vAlign w:val="center"/>
            <w:hideMark/>
          </w:tcPr>
          <w:p w:rsidR="00ED4A05" w:rsidRPr="00ED4A05" w:rsidRDefault="00ED4A05" w:rsidP="00ED4A05">
            <w:pPr>
              <w:spacing w:after="0" w:line="240" w:lineRule="auto"/>
              <w:jc w:val="center"/>
              <w:rPr>
                <w:rFonts w:eastAsia="Times New Roman"/>
                <w:kern w:val="0"/>
                <w:sz w:val="16"/>
                <w:szCs w:val="16"/>
                <w:lang w:val="kk-KZ" w:eastAsia="ru-RU"/>
                <w14:ligatures w14:val="none"/>
              </w:rPr>
            </w:pPr>
            <w:r w:rsidRPr="00ED4A05">
              <w:rPr>
                <w:rFonts w:eastAsia="Times New Roman"/>
                <w:kern w:val="0"/>
                <w:sz w:val="16"/>
                <w:szCs w:val="16"/>
                <w:lang w:val="kk-KZ" w:eastAsia="ru-RU"/>
                <w14:ligatures w14:val="none"/>
              </w:rPr>
              <w:t>Жеке тұлға үшін: ЖСН немесе (ЖСН болмаған жағдайда) жеке басын куәландыратын құжаттың деректемелері /</w:t>
            </w:r>
          </w:p>
          <w:p w:rsidR="00155D79" w:rsidRPr="00773F1D" w:rsidRDefault="00ED4A05" w:rsidP="00ED4A05">
            <w:pPr>
              <w:spacing w:after="0" w:line="240" w:lineRule="auto"/>
              <w:jc w:val="center"/>
              <w:rPr>
                <w:rFonts w:eastAsia="Times New Roman"/>
                <w:color w:val="000000"/>
                <w:kern w:val="0"/>
                <w:sz w:val="16"/>
                <w:szCs w:val="16"/>
                <w:lang w:val="kk-KZ" w:eastAsia="ru-RU"/>
                <w14:ligatures w14:val="none"/>
              </w:rPr>
            </w:pPr>
            <w:r w:rsidRPr="00ED4A05">
              <w:rPr>
                <w:rFonts w:eastAsia="Times New Roman"/>
                <w:kern w:val="0"/>
                <w:sz w:val="16"/>
                <w:szCs w:val="16"/>
                <w:lang w:val="kk-KZ" w:eastAsia="ru-RU"/>
                <w14:ligatures w14:val="none"/>
              </w:rPr>
              <w:t>мемлекеттік орган (мемлекеттік орган) үшін: БСН немесе (БСН болмаған жағдайда) басқа сәйкестендіру нөмірі</w:t>
            </w:r>
          </w:p>
        </w:tc>
        <w:tc>
          <w:tcPr>
            <w:tcW w:w="2693" w:type="dxa"/>
            <w:tcBorders>
              <w:top w:val="single" w:sz="4" w:space="0" w:color="auto"/>
              <w:left w:val="single" w:sz="4" w:space="0" w:color="auto"/>
              <w:bottom w:val="single" w:sz="4" w:space="0" w:color="auto"/>
              <w:right w:val="single" w:sz="4" w:space="0" w:color="auto"/>
            </w:tcBorders>
            <w:shd w:val="clear" w:color="auto" w:fill="E2EFD9"/>
            <w:tcMar>
              <w:left w:w="0" w:type="dxa"/>
              <w:right w:w="0" w:type="dxa"/>
            </w:tcMar>
            <w:vAlign w:val="center"/>
            <w:hideMark/>
          </w:tcPr>
          <w:p w:rsidR="00ED4A05" w:rsidRPr="00ED4A05" w:rsidRDefault="00ED4A05" w:rsidP="00ED4A05">
            <w:pPr>
              <w:spacing w:after="0" w:line="240" w:lineRule="auto"/>
              <w:jc w:val="center"/>
              <w:rPr>
                <w:rFonts w:eastAsia="Times New Roman"/>
                <w:b/>
                <w:bCs/>
                <w:kern w:val="0"/>
                <w:sz w:val="16"/>
                <w:szCs w:val="16"/>
                <w:lang w:val="kk-KZ" w:eastAsia="ru-RU"/>
                <w14:ligatures w14:val="none"/>
              </w:rPr>
            </w:pPr>
            <w:r w:rsidRPr="00ED4A05">
              <w:rPr>
                <w:rFonts w:eastAsia="Times New Roman"/>
                <w:b/>
                <w:bCs/>
                <w:kern w:val="0"/>
                <w:sz w:val="16"/>
                <w:szCs w:val="16"/>
                <w:lang w:val="kk-KZ" w:eastAsia="ru-RU"/>
                <w14:ligatures w14:val="none"/>
              </w:rPr>
              <w:t xml:space="preserve">Азаматтығы (азаматтығы жоқ адам </w:t>
            </w:r>
            <w:r w:rsidRPr="00EE4579">
              <w:rPr>
                <w:rFonts w:eastAsia="Times New Roman"/>
                <w:b/>
                <w:bCs/>
                <w:kern w:val="0"/>
                <w:sz w:val="16"/>
                <w:szCs w:val="16"/>
                <w:lang w:val="kk-KZ" w:eastAsia="ru-RU"/>
                <w14:ligatures w14:val="none"/>
              </w:rPr>
              <w:t>«</w:t>
            </w:r>
            <w:r>
              <w:rPr>
                <w:rFonts w:eastAsia="Times New Roman"/>
                <w:b/>
                <w:bCs/>
                <w:kern w:val="0"/>
                <w:sz w:val="16"/>
                <w:szCs w:val="16"/>
                <w:lang w:val="kk-KZ" w:eastAsia="ru-RU"/>
                <w14:ligatures w14:val="none"/>
              </w:rPr>
              <w:t>АЖА</w:t>
            </w:r>
            <w:r w:rsidRPr="00EE4579">
              <w:rPr>
                <w:rFonts w:eastAsia="Times New Roman"/>
                <w:b/>
                <w:bCs/>
                <w:kern w:val="0"/>
                <w:sz w:val="16"/>
                <w:szCs w:val="16"/>
                <w:lang w:val="kk-KZ" w:eastAsia="ru-RU"/>
                <w14:ligatures w14:val="none"/>
              </w:rPr>
              <w:t>»</w:t>
            </w:r>
            <w:r>
              <w:rPr>
                <w:rFonts w:eastAsia="Times New Roman"/>
                <w:b/>
                <w:bCs/>
                <w:kern w:val="0"/>
                <w:sz w:val="16"/>
                <w:szCs w:val="16"/>
                <w:lang w:val="kk-KZ" w:eastAsia="ru-RU"/>
                <w14:ligatures w14:val="none"/>
              </w:rPr>
              <w:t xml:space="preserve"> деп</w:t>
            </w:r>
            <w:r w:rsidRPr="00ED4A05">
              <w:rPr>
                <w:rFonts w:eastAsia="Times New Roman"/>
                <w:b/>
                <w:bCs/>
                <w:kern w:val="0"/>
                <w:sz w:val="16"/>
                <w:szCs w:val="16"/>
                <w:lang w:val="kk-KZ" w:eastAsia="ru-RU"/>
                <w14:ligatures w14:val="none"/>
              </w:rPr>
              <w:t xml:space="preserve"> көрсетеді) /</w:t>
            </w:r>
          </w:p>
          <w:p w:rsidR="00155D79" w:rsidRPr="00155B3D" w:rsidRDefault="00ED4A05" w:rsidP="00ED4A05">
            <w:pPr>
              <w:spacing w:after="0" w:line="240" w:lineRule="auto"/>
              <w:jc w:val="center"/>
              <w:rPr>
                <w:rFonts w:eastAsia="Times New Roman"/>
                <w:b/>
                <w:bCs/>
                <w:color w:val="000000"/>
                <w:kern w:val="0"/>
                <w:sz w:val="16"/>
                <w:szCs w:val="16"/>
                <w:lang w:val="kk-KZ" w:eastAsia="ru-RU"/>
                <w14:ligatures w14:val="none"/>
              </w:rPr>
            </w:pPr>
            <w:r w:rsidRPr="00ED4A05">
              <w:rPr>
                <w:rFonts w:eastAsia="Times New Roman"/>
                <w:b/>
                <w:bCs/>
                <w:kern w:val="0"/>
                <w:sz w:val="16"/>
                <w:szCs w:val="16"/>
                <w:lang w:val="kk-KZ" w:eastAsia="ru-RU"/>
                <w14:ligatures w14:val="none"/>
              </w:rPr>
              <w:t xml:space="preserve">мемлекеттік </w:t>
            </w:r>
            <w:r w:rsidR="00BE2AC4">
              <w:rPr>
                <w:rFonts w:eastAsia="Times New Roman"/>
                <w:b/>
                <w:bCs/>
                <w:kern w:val="0"/>
                <w:sz w:val="16"/>
                <w:szCs w:val="16"/>
                <w:lang w:val="kk-KZ" w:eastAsia="ru-RU"/>
                <w14:ligatures w14:val="none"/>
              </w:rPr>
              <w:t>мекемен</w:t>
            </w:r>
            <w:r w:rsidR="00BE2AC4" w:rsidRPr="00BE2AC4">
              <w:rPr>
                <w:rFonts w:eastAsia="Times New Roman"/>
                <w:b/>
                <w:bCs/>
                <w:kern w:val="0"/>
                <w:sz w:val="16"/>
                <w:szCs w:val="16"/>
                <w:lang w:val="kk-KZ" w:eastAsia="ru-RU"/>
                <w14:ligatures w14:val="none"/>
              </w:rPr>
              <w:t>i</w:t>
            </w:r>
            <w:r w:rsidR="00BE2AC4" w:rsidRPr="00ED4A05">
              <w:rPr>
                <w:rFonts w:eastAsia="Times New Roman"/>
                <w:b/>
                <w:bCs/>
                <w:kern w:val="0"/>
                <w:sz w:val="16"/>
                <w:szCs w:val="16"/>
                <w:lang w:val="kk-KZ" w:eastAsia="ru-RU"/>
                <w14:ligatures w14:val="none"/>
              </w:rPr>
              <w:t>ң</w:t>
            </w:r>
            <w:r w:rsidR="00BE2AC4">
              <w:rPr>
                <w:rFonts w:eastAsia="Times New Roman"/>
                <w:b/>
                <w:bCs/>
                <w:kern w:val="0"/>
                <w:sz w:val="16"/>
                <w:szCs w:val="16"/>
                <w:lang w:val="kk-KZ" w:eastAsia="ru-RU"/>
                <w14:ligatures w14:val="none"/>
              </w:rPr>
              <w:t xml:space="preserve"> </w:t>
            </w:r>
            <w:r w:rsidR="004A3B72">
              <w:rPr>
                <w:rFonts w:eastAsia="Times New Roman"/>
                <w:b/>
                <w:bCs/>
                <w:kern w:val="0"/>
                <w:sz w:val="16"/>
                <w:szCs w:val="16"/>
                <w:lang w:val="kk-KZ" w:eastAsia="ru-RU"/>
                <w14:ligatures w14:val="none"/>
              </w:rPr>
              <w:t>(</w:t>
            </w:r>
            <w:r w:rsidRPr="00ED4A05">
              <w:rPr>
                <w:rFonts w:eastAsia="Times New Roman"/>
                <w:b/>
                <w:bCs/>
                <w:kern w:val="0"/>
                <w:sz w:val="16"/>
                <w:szCs w:val="16"/>
                <w:lang w:val="kk-KZ" w:eastAsia="ru-RU"/>
                <w14:ligatures w14:val="none"/>
              </w:rPr>
              <w:t>органның</w:t>
            </w:r>
            <w:r w:rsidR="004A3B72">
              <w:rPr>
                <w:rFonts w:eastAsia="Times New Roman"/>
                <w:b/>
                <w:bCs/>
                <w:kern w:val="0"/>
                <w:sz w:val="16"/>
                <w:szCs w:val="16"/>
                <w:lang w:val="kk-KZ" w:eastAsia="ru-RU"/>
                <w14:ligatures w14:val="none"/>
              </w:rPr>
              <w:t>)</w:t>
            </w:r>
            <w:r w:rsidRPr="00ED4A05">
              <w:rPr>
                <w:rFonts w:eastAsia="Times New Roman"/>
                <w:b/>
                <w:bCs/>
                <w:kern w:val="0"/>
                <w:sz w:val="16"/>
                <w:szCs w:val="16"/>
                <w:lang w:val="kk-KZ" w:eastAsia="ru-RU"/>
                <w14:ligatures w14:val="none"/>
              </w:rPr>
              <w:t xml:space="preserve"> </w:t>
            </w:r>
            <w:r>
              <w:rPr>
                <w:rFonts w:eastAsia="Times New Roman"/>
                <w:b/>
                <w:bCs/>
                <w:kern w:val="0"/>
                <w:sz w:val="16"/>
                <w:szCs w:val="16"/>
                <w:lang w:val="kk-KZ" w:eastAsia="ru-RU"/>
                <w14:ligatures w14:val="none"/>
              </w:rPr>
              <w:t>инкорпорация (тіркелу</w:t>
            </w:r>
            <w:r w:rsidRPr="002051EF">
              <w:rPr>
                <w:rFonts w:eastAsia="Times New Roman"/>
                <w:b/>
                <w:bCs/>
                <w:kern w:val="0"/>
                <w:sz w:val="16"/>
                <w:szCs w:val="16"/>
                <w:lang w:val="kk-KZ" w:eastAsia="ru-RU"/>
                <w14:ligatures w14:val="none"/>
              </w:rPr>
              <w:t>)</w:t>
            </w:r>
            <w:r w:rsidRPr="00ED4A05">
              <w:rPr>
                <w:rFonts w:eastAsia="Times New Roman"/>
                <w:b/>
                <w:bCs/>
                <w:kern w:val="0"/>
                <w:sz w:val="16"/>
                <w:szCs w:val="16"/>
                <w:lang w:val="kk-KZ" w:eastAsia="ru-RU"/>
                <w14:ligatures w14:val="none"/>
              </w:rPr>
              <w:t xml:space="preserve"> елі</w:t>
            </w:r>
            <w:r>
              <w:rPr>
                <w:rFonts w:eastAsia="Times New Roman"/>
                <w:b/>
                <w:bCs/>
                <w:kern w:val="0"/>
                <w:sz w:val="16"/>
                <w:szCs w:val="16"/>
                <w:lang w:val="kk-KZ" w:eastAsia="ru-RU"/>
                <w14:ligatures w14:val="none"/>
              </w:rPr>
              <w:t xml:space="preserve"> </w:t>
            </w:r>
          </w:p>
        </w:tc>
        <w:tc>
          <w:tcPr>
            <w:tcW w:w="2694" w:type="dxa"/>
            <w:tcBorders>
              <w:left w:val="single" w:sz="4" w:space="0" w:color="auto"/>
              <w:bottom w:val="single" w:sz="4" w:space="0" w:color="auto"/>
              <w:right w:val="single" w:sz="4" w:space="0" w:color="auto"/>
            </w:tcBorders>
            <w:shd w:val="clear" w:color="auto" w:fill="E2EFD9"/>
            <w:vAlign w:val="center"/>
          </w:tcPr>
          <w:p w:rsidR="00155D79" w:rsidRPr="00A635E4" w:rsidRDefault="00155D79" w:rsidP="00621D1C">
            <w:pPr>
              <w:spacing w:after="0" w:line="240" w:lineRule="auto"/>
              <w:jc w:val="center"/>
              <w:rPr>
                <w:rFonts w:eastAsia="Times New Roman"/>
                <w:kern w:val="0"/>
                <w:sz w:val="16"/>
                <w:szCs w:val="16"/>
                <w:lang w:val="kk-KZ" w:eastAsia="ru-RU"/>
                <w14:ligatures w14:val="none"/>
              </w:rPr>
            </w:pPr>
            <w:proofErr w:type="spellStart"/>
            <w:r w:rsidRPr="00804796">
              <w:rPr>
                <w:rFonts w:eastAsia="Times New Roman"/>
                <w:kern w:val="0"/>
                <w:sz w:val="16"/>
                <w:szCs w:val="16"/>
                <w:lang w:eastAsia="ru-RU"/>
                <w14:ligatures w14:val="none"/>
              </w:rPr>
              <w:t>Қатысу</w:t>
            </w:r>
            <w:proofErr w:type="spellEnd"/>
            <w:r w:rsidRPr="00804796">
              <w:rPr>
                <w:rFonts w:eastAsia="Times New Roman"/>
                <w:kern w:val="0"/>
                <w:sz w:val="16"/>
                <w:szCs w:val="16"/>
                <w:lang w:eastAsia="ru-RU"/>
                <w14:ligatures w14:val="none"/>
              </w:rPr>
              <w:t xml:space="preserve"> </w:t>
            </w:r>
            <w:proofErr w:type="spellStart"/>
            <w:r w:rsidRPr="00804796">
              <w:rPr>
                <w:rFonts w:eastAsia="Times New Roman"/>
                <w:kern w:val="0"/>
                <w:sz w:val="16"/>
                <w:szCs w:val="16"/>
                <w:lang w:eastAsia="ru-RU"/>
                <w14:ligatures w14:val="none"/>
              </w:rPr>
              <w:t>пайызы</w:t>
            </w:r>
            <w:proofErr w:type="spellEnd"/>
            <w:r w:rsidRPr="00804796">
              <w:rPr>
                <w:rFonts w:eastAsia="Times New Roman"/>
                <w:kern w:val="0"/>
                <w:sz w:val="16"/>
                <w:szCs w:val="16"/>
                <w:lang w:eastAsia="ru-RU"/>
                <w14:ligatures w14:val="none"/>
              </w:rPr>
              <w:t xml:space="preserve"> (50% -дан ас</w:t>
            </w:r>
            <w:r>
              <w:rPr>
                <w:rFonts w:eastAsia="Times New Roman"/>
                <w:kern w:val="0"/>
                <w:sz w:val="16"/>
                <w:szCs w:val="16"/>
                <w:lang w:val="kk-KZ" w:eastAsia="ru-RU"/>
                <w14:ligatures w14:val="none"/>
              </w:rPr>
              <w:t>у</w:t>
            </w:r>
            <w:r w:rsidRPr="00804796">
              <w:rPr>
                <w:rFonts w:eastAsia="Times New Roman"/>
                <w:kern w:val="0"/>
                <w:sz w:val="16"/>
                <w:szCs w:val="16"/>
                <w:lang w:eastAsia="ru-RU"/>
                <w14:ligatures w14:val="none"/>
              </w:rPr>
              <w:t xml:space="preserve"> </w:t>
            </w:r>
            <w:proofErr w:type="spellStart"/>
            <w:r w:rsidRPr="00804796">
              <w:rPr>
                <w:rFonts w:eastAsia="Times New Roman"/>
                <w:kern w:val="0"/>
                <w:sz w:val="16"/>
                <w:szCs w:val="16"/>
                <w:lang w:eastAsia="ru-RU"/>
                <w14:ligatures w14:val="none"/>
              </w:rPr>
              <w:t>керек</w:t>
            </w:r>
            <w:proofErr w:type="spellEnd"/>
            <w:r w:rsidRPr="00804796">
              <w:rPr>
                <w:rFonts w:eastAsia="Times New Roman"/>
                <w:kern w:val="0"/>
                <w:sz w:val="16"/>
                <w:szCs w:val="16"/>
                <w:lang w:eastAsia="ru-RU"/>
                <w14:ligatures w14:val="none"/>
              </w:rPr>
              <w:t>)</w:t>
            </w:r>
          </w:p>
        </w:tc>
      </w:tr>
      <w:tr w:rsidR="00155D79" w:rsidRPr="00A635E4" w:rsidTr="00621D1C">
        <w:trPr>
          <w:trHeight w:val="189"/>
        </w:trPr>
        <w:tc>
          <w:tcPr>
            <w:tcW w:w="426"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4"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r w:rsidRPr="00A635E4">
              <w:rPr>
                <w:rFonts w:eastAsia="Times New Roman"/>
                <w:i/>
                <w:iCs/>
                <w:color w:val="7030A0"/>
                <w:kern w:val="0"/>
                <w:sz w:val="16"/>
                <w:szCs w:val="16"/>
                <w:lang w:eastAsia="ru-RU"/>
                <w14:ligatures w14:val="none"/>
              </w:rPr>
              <w:t xml:space="preserve"> </w:t>
            </w:r>
          </w:p>
        </w:tc>
      </w:tr>
    </w:tbl>
    <w:p w:rsidR="00155D79" w:rsidRPr="00A635E4" w:rsidRDefault="00155D79" w:rsidP="00155D79">
      <w:pPr>
        <w:spacing w:after="0" w:line="240" w:lineRule="auto"/>
        <w:rPr>
          <w:rFonts w:eastAsia="Times New Roman"/>
          <w:kern w:val="0"/>
          <w:lang w:eastAsia="ru-RU"/>
          <w14:ligatures w14:val="none"/>
        </w:rPr>
      </w:pPr>
    </w:p>
    <w:p w:rsidR="00155D79" w:rsidRPr="00621AF5" w:rsidRDefault="00155D79" w:rsidP="00155D79">
      <w:pPr>
        <w:spacing w:after="120" w:line="240" w:lineRule="auto"/>
        <w:jc w:val="both"/>
        <w:rPr>
          <w:rFonts w:eastAsia="Times New Roman"/>
          <w:b/>
          <w:kern w:val="0"/>
          <w:lang w:val="kk-KZ" w:eastAsia="ru-RU"/>
          <w14:ligatures w14:val="none"/>
        </w:rPr>
      </w:pPr>
      <w:r w:rsidRPr="00E34258">
        <w:rPr>
          <w:rFonts w:eastAsia="Times New Roman"/>
          <w:b/>
          <w:kern w:val="0"/>
          <w:lang w:val="kk-KZ" w:eastAsia="ru-RU"/>
          <w14:ligatures w14:val="none"/>
        </w:rPr>
        <w:t>2.</w:t>
      </w:r>
      <w:r>
        <w:rPr>
          <w:rFonts w:eastAsia="Times New Roman"/>
          <w:b/>
          <w:kern w:val="0"/>
          <w:lang w:val="kk-KZ" w:eastAsia="ru-RU"/>
          <w14:ligatures w14:val="none"/>
        </w:rPr>
        <w:t>2</w:t>
      </w:r>
      <w:r w:rsidRPr="00C56838">
        <w:rPr>
          <w:rFonts w:eastAsia="Times New Roman"/>
          <w:b/>
          <w:kern w:val="0"/>
          <w:lang w:val="kk-KZ" w:eastAsia="ru-RU"/>
          <w14:ligatures w14:val="none"/>
        </w:rPr>
        <w:t>.</w:t>
      </w:r>
      <w:r w:rsidRPr="00E34258">
        <w:rPr>
          <w:rFonts w:eastAsia="Times New Roman"/>
          <w:b/>
          <w:kern w:val="0"/>
          <w:lang w:val="kk-KZ" w:eastAsia="ru-RU"/>
          <w14:ligatures w14:val="none"/>
        </w:rPr>
        <w:t xml:space="preserve"> бөлім</w:t>
      </w:r>
      <w:r>
        <w:rPr>
          <w:rFonts w:eastAsia="Times New Roman"/>
          <w:b/>
          <w:kern w:val="0"/>
          <w:lang w:val="kk-KZ" w:eastAsia="ru-RU"/>
          <w14:ligatures w14:val="none"/>
        </w:rPr>
        <w:t xml:space="preserve"> </w:t>
      </w:r>
      <w:r>
        <w:rPr>
          <w:rFonts w:eastAsia="Times New Roman"/>
          <w:bCs/>
          <w:kern w:val="0"/>
          <w:lang w:val="kk-KZ" w:eastAsia="ru-RU"/>
          <w14:ligatures w14:val="none"/>
        </w:rPr>
        <w:t>И</w:t>
      </w:r>
      <w:proofErr w:type="spellStart"/>
      <w:r w:rsidRPr="00621AF5">
        <w:rPr>
          <w:rFonts w:eastAsia="Times New Roman"/>
          <w:bCs/>
          <w:kern w:val="0"/>
          <w:lang w:eastAsia="ru-RU"/>
          <w14:ligatures w14:val="none"/>
        </w:rPr>
        <w:t>нституционалдық</w:t>
      </w:r>
      <w:proofErr w:type="spellEnd"/>
      <w:r w:rsidRPr="00621AF5">
        <w:rPr>
          <w:rFonts w:eastAsia="Times New Roman"/>
          <w:bCs/>
          <w:kern w:val="0"/>
          <w:lang w:eastAsia="ru-RU"/>
          <w14:ligatures w14:val="none"/>
        </w:rPr>
        <w:t xml:space="preserve"> акционердің</w:t>
      </w:r>
      <w:r>
        <w:rPr>
          <w:rFonts w:eastAsia="Times New Roman"/>
          <w:b/>
          <w:kern w:val="0"/>
          <w:vertAlign w:val="superscript"/>
          <w:lang w:eastAsia="ru-RU"/>
          <w14:ligatures w14:val="none"/>
        </w:rPr>
        <w:t>6</w:t>
      </w:r>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басқару</w:t>
      </w:r>
      <w:proofErr w:type="spellEnd"/>
      <w:r w:rsidRPr="00621AF5">
        <w:rPr>
          <w:rFonts w:eastAsia="Times New Roman"/>
          <w:bCs/>
          <w:kern w:val="0"/>
          <w:lang w:eastAsia="ru-RU"/>
          <w14:ligatures w14:val="none"/>
        </w:rPr>
        <w:t xml:space="preserve"> органы </w:t>
      </w:r>
      <w:proofErr w:type="spellStart"/>
      <w:r w:rsidRPr="00621AF5">
        <w:rPr>
          <w:rFonts w:eastAsia="Times New Roman"/>
          <w:bCs/>
          <w:kern w:val="0"/>
          <w:lang w:eastAsia="ru-RU"/>
          <w14:ligatures w14:val="none"/>
        </w:rPr>
        <w:t>және</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немесе</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атқарушы</w:t>
      </w:r>
      <w:proofErr w:type="spellEnd"/>
      <w:r w:rsidRPr="00621AF5">
        <w:rPr>
          <w:rFonts w:eastAsia="Times New Roman"/>
          <w:bCs/>
          <w:kern w:val="0"/>
          <w:lang w:eastAsia="ru-RU"/>
          <w14:ligatures w14:val="none"/>
        </w:rPr>
        <w:t xml:space="preserve"> органы </w:t>
      </w:r>
      <w:proofErr w:type="spellStart"/>
      <w:r w:rsidRPr="00621AF5">
        <w:rPr>
          <w:rFonts w:eastAsia="Times New Roman"/>
          <w:bCs/>
          <w:kern w:val="0"/>
          <w:lang w:eastAsia="ru-RU"/>
          <w14:ligatures w14:val="none"/>
        </w:rPr>
        <w:t>құрамының</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кемінде</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жартысын</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тікелей</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немесе</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жанама</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сайлау</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мүмкіндігі</w:t>
      </w:r>
      <w:proofErr w:type="spellEnd"/>
      <w:r w:rsidRPr="00621AF5">
        <w:rPr>
          <w:rFonts w:eastAsia="Times New Roman"/>
          <w:bCs/>
          <w:kern w:val="0"/>
          <w:lang w:eastAsia="ru-RU"/>
          <w14:ligatures w14:val="none"/>
        </w:rPr>
        <w:t xml:space="preserve"> бар </w:t>
      </w:r>
      <w:proofErr w:type="spellStart"/>
      <w:r>
        <w:rPr>
          <w:rFonts w:eastAsia="Times New Roman"/>
          <w:bCs/>
          <w:kern w:val="0"/>
          <w:lang w:eastAsia="ru-RU"/>
          <w14:ligatures w14:val="none"/>
        </w:rPr>
        <w:t>И</w:t>
      </w:r>
      <w:r w:rsidRPr="00621AF5">
        <w:rPr>
          <w:rFonts w:eastAsia="Times New Roman"/>
          <w:bCs/>
          <w:kern w:val="0"/>
          <w:lang w:eastAsia="ru-RU"/>
          <w14:ligatures w14:val="none"/>
        </w:rPr>
        <w:t>нституционалдық</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акционердің</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түпкі</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меншік</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иелері</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туралы</w:t>
      </w:r>
      <w:proofErr w:type="spellEnd"/>
      <w:r w:rsidRPr="00621AF5">
        <w:rPr>
          <w:rFonts w:eastAsia="Times New Roman"/>
          <w:bCs/>
          <w:kern w:val="0"/>
          <w:lang w:eastAsia="ru-RU"/>
          <w14:ligatures w14:val="none"/>
        </w:rPr>
        <w:t xml:space="preserve"> </w:t>
      </w:r>
      <w:proofErr w:type="spellStart"/>
      <w:r w:rsidRPr="00621AF5">
        <w:rPr>
          <w:rFonts w:eastAsia="Times New Roman"/>
          <w:bCs/>
          <w:kern w:val="0"/>
          <w:lang w:eastAsia="ru-RU"/>
          <w14:ligatures w14:val="none"/>
        </w:rPr>
        <w:t>мәліметтер</w:t>
      </w:r>
      <w:proofErr w:type="spellEnd"/>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2693"/>
        <w:gridCol w:w="2693"/>
        <w:gridCol w:w="2694"/>
      </w:tblGrid>
      <w:tr w:rsidR="00155D79" w:rsidRPr="00A635E4" w:rsidTr="00621D1C">
        <w:trPr>
          <w:trHeight w:val="190"/>
        </w:trPr>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rsidR="00155D79" w:rsidRPr="00A635E4" w:rsidRDefault="00155D79" w:rsidP="00621D1C">
            <w:pPr>
              <w:spacing w:after="0" w:line="240" w:lineRule="auto"/>
              <w:jc w:val="center"/>
              <w:rPr>
                <w:rFonts w:eastAsia="Times New Roman"/>
                <w:kern w:val="0"/>
                <w:sz w:val="16"/>
                <w:szCs w:val="16"/>
                <w:highlight w:val="yellow"/>
                <w:lang w:eastAsia="ru-RU"/>
                <w14:ligatures w14:val="none"/>
              </w:rPr>
            </w:pPr>
            <w:r w:rsidRPr="00A635E4">
              <w:rPr>
                <w:rFonts w:eastAsia="Times New Roman"/>
                <w:kern w:val="0"/>
                <w:sz w:val="16"/>
                <w:szCs w:val="16"/>
                <w:lang w:eastAsia="ru-RU"/>
                <w14:ligatures w14:val="none"/>
              </w:rPr>
              <w:t>№</w:t>
            </w:r>
          </w:p>
        </w:tc>
        <w:tc>
          <w:tcPr>
            <w:tcW w:w="2693" w:type="dxa"/>
            <w:tcBorders>
              <w:top w:val="single" w:sz="4" w:space="0" w:color="auto"/>
              <w:left w:val="single" w:sz="4" w:space="0" w:color="auto"/>
              <w:bottom w:val="single" w:sz="4" w:space="0" w:color="auto"/>
              <w:right w:val="single" w:sz="4" w:space="0" w:color="auto"/>
            </w:tcBorders>
            <w:shd w:val="clear" w:color="auto" w:fill="E2EFD9"/>
            <w:vAlign w:val="center"/>
          </w:tcPr>
          <w:p w:rsidR="00155D79" w:rsidRPr="00A635E4" w:rsidRDefault="00155D79" w:rsidP="00621D1C">
            <w:pPr>
              <w:spacing w:after="0" w:line="240" w:lineRule="auto"/>
              <w:jc w:val="center"/>
              <w:rPr>
                <w:rFonts w:eastAsia="Times New Roman"/>
                <w:kern w:val="0"/>
                <w:sz w:val="16"/>
                <w:szCs w:val="16"/>
                <w:lang w:val="kk-KZ" w:eastAsia="ru-RU"/>
                <w14:ligatures w14:val="none"/>
              </w:rPr>
            </w:pPr>
            <w:proofErr w:type="spellStart"/>
            <w:r w:rsidRPr="00211495">
              <w:rPr>
                <w:rFonts w:eastAsia="Times New Roman"/>
                <w:kern w:val="0"/>
                <w:sz w:val="16"/>
                <w:szCs w:val="16"/>
                <w:lang w:eastAsia="ru-RU"/>
                <w14:ligatures w14:val="none"/>
              </w:rPr>
              <w:t>Тегі</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есімі</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әкесінің</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есімі</w:t>
            </w:r>
            <w:proofErr w:type="spellEnd"/>
            <w:r w:rsidRPr="00211495">
              <w:rPr>
                <w:rFonts w:eastAsia="Times New Roman"/>
                <w:kern w:val="0"/>
                <w:sz w:val="16"/>
                <w:szCs w:val="16"/>
                <w:lang w:eastAsia="ru-RU"/>
                <w14:ligatures w14:val="none"/>
              </w:rPr>
              <w:t xml:space="preserve"> (бар </w:t>
            </w:r>
            <w:proofErr w:type="spellStart"/>
            <w:r w:rsidRPr="00211495">
              <w:rPr>
                <w:rFonts w:eastAsia="Times New Roman"/>
                <w:kern w:val="0"/>
                <w:sz w:val="16"/>
                <w:szCs w:val="16"/>
                <w:lang w:eastAsia="ru-RU"/>
                <w14:ligatures w14:val="none"/>
              </w:rPr>
              <w:t>болса</w:t>
            </w:r>
            <w:proofErr w:type="spellEnd"/>
            <w:r w:rsidRPr="00211495">
              <w:rPr>
                <w:rFonts w:eastAsia="Times New Roman"/>
                <w:kern w:val="0"/>
                <w:sz w:val="16"/>
                <w:szCs w:val="16"/>
                <w:lang w:eastAsia="ru-RU"/>
                <w14:ligatures w14:val="none"/>
              </w:rPr>
              <w:t>)</w:t>
            </w:r>
            <w:r w:rsidR="004A3B72">
              <w:rPr>
                <w:rFonts w:eastAsia="Times New Roman"/>
                <w:kern w:val="0"/>
                <w:sz w:val="16"/>
                <w:szCs w:val="16"/>
                <w:lang w:eastAsia="ru-RU"/>
                <w14:ligatures w14:val="none"/>
              </w:rPr>
              <w:t xml:space="preserve"> /</w:t>
            </w:r>
            <w:r w:rsidR="004A3B72">
              <w:t xml:space="preserve"> </w:t>
            </w:r>
            <w:proofErr w:type="spellStart"/>
            <w:r w:rsidR="004A3B72" w:rsidRPr="00ED4A05">
              <w:rPr>
                <w:rFonts w:eastAsia="Times New Roman"/>
                <w:kern w:val="0"/>
                <w:sz w:val="16"/>
                <w:szCs w:val="16"/>
                <w:lang w:eastAsia="ru-RU"/>
                <w14:ligatures w14:val="none"/>
              </w:rPr>
              <w:t>мемлекеттік</w:t>
            </w:r>
            <w:proofErr w:type="spellEnd"/>
            <w:r w:rsidR="004A3B72" w:rsidRPr="00ED4A05">
              <w:rPr>
                <w:rFonts w:eastAsia="Times New Roman"/>
                <w:kern w:val="0"/>
                <w:sz w:val="16"/>
                <w:szCs w:val="16"/>
                <w:lang w:eastAsia="ru-RU"/>
                <w14:ligatures w14:val="none"/>
              </w:rPr>
              <w:t xml:space="preserve"> </w:t>
            </w:r>
            <w:proofErr w:type="spellStart"/>
            <w:r w:rsidR="004A3B72" w:rsidRPr="00ED4A05">
              <w:rPr>
                <w:rFonts w:eastAsia="Times New Roman"/>
                <w:kern w:val="0"/>
                <w:sz w:val="16"/>
                <w:szCs w:val="16"/>
                <w:lang w:eastAsia="ru-RU"/>
                <w14:ligatures w14:val="none"/>
              </w:rPr>
              <w:t>мекеменің</w:t>
            </w:r>
            <w:proofErr w:type="spellEnd"/>
            <w:r w:rsidR="004A3B72" w:rsidRPr="00ED4A05">
              <w:rPr>
                <w:rFonts w:eastAsia="Times New Roman"/>
                <w:kern w:val="0"/>
                <w:sz w:val="16"/>
                <w:szCs w:val="16"/>
                <w:lang w:eastAsia="ru-RU"/>
                <w14:ligatures w14:val="none"/>
              </w:rPr>
              <w:t xml:space="preserve"> (</w:t>
            </w:r>
            <w:proofErr w:type="spellStart"/>
            <w:r w:rsidR="004A3B72" w:rsidRPr="00ED4A05">
              <w:rPr>
                <w:rFonts w:eastAsia="Times New Roman"/>
                <w:kern w:val="0"/>
                <w:sz w:val="16"/>
                <w:szCs w:val="16"/>
                <w:lang w:eastAsia="ru-RU"/>
                <w14:ligatures w14:val="none"/>
              </w:rPr>
              <w:t>мемлекеттік</w:t>
            </w:r>
            <w:proofErr w:type="spellEnd"/>
            <w:r w:rsidR="004A3B72" w:rsidRPr="00ED4A05">
              <w:rPr>
                <w:rFonts w:eastAsia="Times New Roman"/>
                <w:kern w:val="0"/>
                <w:sz w:val="16"/>
                <w:szCs w:val="16"/>
                <w:lang w:eastAsia="ru-RU"/>
                <w14:ligatures w14:val="none"/>
              </w:rPr>
              <w:t xml:space="preserve"> </w:t>
            </w:r>
            <w:proofErr w:type="spellStart"/>
            <w:r w:rsidR="004A3B72" w:rsidRPr="00ED4A05">
              <w:rPr>
                <w:rFonts w:eastAsia="Times New Roman"/>
                <w:kern w:val="0"/>
                <w:sz w:val="16"/>
                <w:szCs w:val="16"/>
                <w:lang w:eastAsia="ru-RU"/>
                <w14:ligatures w14:val="none"/>
              </w:rPr>
              <w:t>органның</w:t>
            </w:r>
            <w:proofErr w:type="spellEnd"/>
            <w:r w:rsidR="004A3B72" w:rsidRPr="00ED4A05">
              <w:rPr>
                <w:rFonts w:eastAsia="Times New Roman"/>
                <w:kern w:val="0"/>
                <w:sz w:val="16"/>
                <w:szCs w:val="16"/>
                <w:lang w:eastAsia="ru-RU"/>
                <w14:ligatures w14:val="none"/>
              </w:rPr>
              <w:t xml:space="preserve">) </w:t>
            </w:r>
            <w:proofErr w:type="spellStart"/>
            <w:r w:rsidR="004A3B72" w:rsidRPr="00ED4A05">
              <w:rPr>
                <w:rFonts w:eastAsia="Times New Roman"/>
                <w:kern w:val="0"/>
                <w:sz w:val="16"/>
                <w:szCs w:val="16"/>
                <w:lang w:eastAsia="ru-RU"/>
                <w14:ligatures w14:val="none"/>
              </w:rPr>
              <w:t>атауы</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E2EFD9"/>
            <w:tcMar>
              <w:left w:w="0" w:type="dxa"/>
              <w:right w:w="0" w:type="dxa"/>
            </w:tcMar>
            <w:vAlign w:val="center"/>
            <w:hideMark/>
          </w:tcPr>
          <w:p w:rsidR="004A3B72" w:rsidRPr="00ED4A05" w:rsidRDefault="004A3B72" w:rsidP="004A3B72">
            <w:pPr>
              <w:spacing w:after="0" w:line="240" w:lineRule="auto"/>
              <w:jc w:val="center"/>
              <w:rPr>
                <w:rFonts w:eastAsia="Times New Roman"/>
                <w:kern w:val="0"/>
                <w:sz w:val="16"/>
                <w:szCs w:val="16"/>
                <w:lang w:val="kk-KZ" w:eastAsia="ru-RU"/>
                <w14:ligatures w14:val="none"/>
              </w:rPr>
            </w:pPr>
            <w:r w:rsidRPr="00ED4A05">
              <w:rPr>
                <w:rFonts w:eastAsia="Times New Roman"/>
                <w:kern w:val="0"/>
                <w:sz w:val="16"/>
                <w:szCs w:val="16"/>
                <w:lang w:val="kk-KZ" w:eastAsia="ru-RU"/>
                <w14:ligatures w14:val="none"/>
              </w:rPr>
              <w:t>Жеке тұлға үшін: ЖСН немесе (ЖСН болмаған жағдайда) жеке басын куәландыратын құжаттың деректемелері /</w:t>
            </w:r>
          </w:p>
          <w:p w:rsidR="00155D79" w:rsidRPr="00773F1D" w:rsidRDefault="004A3B72" w:rsidP="004A3B72">
            <w:pPr>
              <w:spacing w:after="0" w:line="240" w:lineRule="auto"/>
              <w:jc w:val="center"/>
              <w:rPr>
                <w:rFonts w:eastAsia="Times New Roman"/>
                <w:color w:val="000000"/>
                <w:kern w:val="0"/>
                <w:sz w:val="16"/>
                <w:szCs w:val="16"/>
                <w:lang w:val="kk-KZ" w:eastAsia="ru-RU"/>
                <w14:ligatures w14:val="none"/>
              </w:rPr>
            </w:pPr>
            <w:r w:rsidRPr="00ED4A05">
              <w:rPr>
                <w:rFonts w:eastAsia="Times New Roman"/>
                <w:kern w:val="0"/>
                <w:sz w:val="16"/>
                <w:szCs w:val="16"/>
                <w:lang w:val="kk-KZ" w:eastAsia="ru-RU"/>
                <w14:ligatures w14:val="none"/>
              </w:rPr>
              <w:t>мемлекеттік орган (мемлекеттік орган) үшін: БСН немесе (БСН болмаған жағдайда) басқа сәйкестендіру нөмірі</w:t>
            </w:r>
          </w:p>
        </w:tc>
        <w:tc>
          <w:tcPr>
            <w:tcW w:w="2693" w:type="dxa"/>
            <w:tcBorders>
              <w:top w:val="single" w:sz="4" w:space="0" w:color="auto"/>
              <w:left w:val="single" w:sz="4" w:space="0" w:color="auto"/>
              <w:bottom w:val="single" w:sz="4" w:space="0" w:color="auto"/>
              <w:right w:val="single" w:sz="4" w:space="0" w:color="auto"/>
            </w:tcBorders>
            <w:shd w:val="clear" w:color="auto" w:fill="E2EFD9"/>
            <w:tcMar>
              <w:left w:w="0" w:type="dxa"/>
              <w:right w:w="0" w:type="dxa"/>
            </w:tcMar>
            <w:vAlign w:val="center"/>
            <w:hideMark/>
          </w:tcPr>
          <w:p w:rsidR="004A3B72" w:rsidRPr="00ED4A05" w:rsidRDefault="004A3B72" w:rsidP="004A3B72">
            <w:pPr>
              <w:spacing w:after="0" w:line="240" w:lineRule="auto"/>
              <w:jc w:val="center"/>
              <w:rPr>
                <w:rFonts w:eastAsia="Times New Roman"/>
                <w:b/>
                <w:bCs/>
                <w:kern w:val="0"/>
                <w:sz w:val="16"/>
                <w:szCs w:val="16"/>
                <w:lang w:val="kk-KZ" w:eastAsia="ru-RU"/>
                <w14:ligatures w14:val="none"/>
              </w:rPr>
            </w:pPr>
            <w:r w:rsidRPr="00ED4A05">
              <w:rPr>
                <w:rFonts w:eastAsia="Times New Roman"/>
                <w:b/>
                <w:bCs/>
                <w:kern w:val="0"/>
                <w:sz w:val="16"/>
                <w:szCs w:val="16"/>
                <w:lang w:val="kk-KZ" w:eastAsia="ru-RU"/>
                <w14:ligatures w14:val="none"/>
              </w:rPr>
              <w:t xml:space="preserve">Азаматтығы (азаматтығы жоқ адам </w:t>
            </w:r>
            <w:r w:rsidRPr="00EE4579">
              <w:rPr>
                <w:rFonts w:eastAsia="Times New Roman"/>
                <w:b/>
                <w:bCs/>
                <w:kern w:val="0"/>
                <w:sz w:val="16"/>
                <w:szCs w:val="16"/>
                <w:lang w:val="kk-KZ" w:eastAsia="ru-RU"/>
                <w14:ligatures w14:val="none"/>
              </w:rPr>
              <w:t>«</w:t>
            </w:r>
            <w:r>
              <w:rPr>
                <w:rFonts w:eastAsia="Times New Roman"/>
                <w:b/>
                <w:bCs/>
                <w:kern w:val="0"/>
                <w:sz w:val="16"/>
                <w:szCs w:val="16"/>
                <w:lang w:val="kk-KZ" w:eastAsia="ru-RU"/>
                <w14:ligatures w14:val="none"/>
              </w:rPr>
              <w:t>АЖА</w:t>
            </w:r>
            <w:r w:rsidRPr="00EE4579">
              <w:rPr>
                <w:rFonts w:eastAsia="Times New Roman"/>
                <w:b/>
                <w:bCs/>
                <w:kern w:val="0"/>
                <w:sz w:val="16"/>
                <w:szCs w:val="16"/>
                <w:lang w:val="kk-KZ" w:eastAsia="ru-RU"/>
                <w14:ligatures w14:val="none"/>
              </w:rPr>
              <w:t>»</w:t>
            </w:r>
            <w:r>
              <w:rPr>
                <w:rFonts w:eastAsia="Times New Roman"/>
                <w:b/>
                <w:bCs/>
                <w:kern w:val="0"/>
                <w:sz w:val="16"/>
                <w:szCs w:val="16"/>
                <w:lang w:val="kk-KZ" w:eastAsia="ru-RU"/>
                <w14:ligatures w14:val="none"/>
              </w:rPr>
              <w:t xml:space="preserve"> деп</w:t>
            </w:r>
            <w:r w:rsidRPr="00ED4A05">
              <w:rPr>
                <w:rFonts w:eastAsia="Times New Roman"/>
                <w:b/>
                <w:bCs/>
                <w:kern w:val="0"/>
                <w:sz w:val="16"/>
                <w:szCs w:val="16"/>
                <w:lang w:val="kk-KZ" w:eastAsia="ru-RU"/>
                <w14:ligatures w14:val="none"/>
              </w:rPr>
              <w:t xml:space="preserve"> көрсетеді) /</w:t>
            </w:r>
          </w:p>
          <w:p w:rsidR="00155D79" w:rsidRPr="00AA31E2" w:rsidRDefault="004A3B72" w:rsidP="004A3B72">
            <w:pPr>
              <w:spacing w:after="0" w:line="240" w:lineRule="auto"/>
              <w:jc w:val="center"/>
              <w:rPr>
                <w:rFonts w:eastAsia="Times New Roman"/>
                <w:b/>
                <w:bCs/>
                <w:color w:val="000000"/>
                <w:kern w:val="0"/>
                <w:sz w:val="16"/>
                <w:szCs w:val="16"/>
                <w:lang w:val="kk-KZ" w:eastAsia="ru-RU"/>
                <w14:ligatures w14:val="none"/>
              </w:rPr>
            </w:pPr>
            <w:r w:rsidRPr="00ED4A05">
              <w:rPr>
                <w:rFonts w:eastAsia="Times New Roman"/>
                <w:b/>
                <w:bCs/>
                <w:kern w:val="0"/>
                <w:sz w:val="16"/>
                <w:szCs w:val="16"/>
                <w:lang w:val="kk-KZ" w:eastAsia="ru-RU"/>
                <w14:ligatures w14:val="none"/>
              </w:rPr>
              <w:t xml:space="preserve">мемлекеттік </w:t>
            </w:r>
            <w:r w:rsidR="00BE2AC4">
              <w:rPr>
                <w:rFonts w:eastAsia="Times New Roman"/>
                <w:b/>
                <w:bCs/>
                <w:kern w:val="0"/>
                <w:sz w:val="16"/>
                <w:szCs w:val="16"/>
                <w:lang w:val="kk-KZ" w:eastAsia="ru-RU"/>
                <w14:ligatures w14:val="none"/>
              </w:rPr>
              <w:t>мекемен</w:t>
            </w:r>
            <w:r w:rsidR="00BE2AC4" w:rsidRPr="00BE2AC4">
              <w:rPr>
                <w:rFonts w:eastAsia="Times New Roman"/>
                <w:b/>
                <w:bCs/>
                <w:kern w:val="0"/>
                <w:sz w:val="16"/>
                <w:szCs w:val="16"/>
                <w:lang w:val="kk-KZ" w:eastAsia="ru-RU"/>
                <w14:ligatures w14:val="none"/>
              </w:rPr>
              <w:t>i</w:t>
            </w:r>
            <w:r w:rsidR="00BE2AC4" w:rsidRPr="00ED4A05">
              <w:rPr>
                <w:rFonts w:eastAsia="Times New Roman"/>
                <w:b/>
                <w:bCs/>
                <w:kern w:val="0"/>
                <w:sz w:val="16"/>
                <w:szCs w:val="16"/>
                <w:lang w:val="kk-KZ" w:eastAsia="ru-RU"/>
                <w14:ligatures w14:val="none"/>
              </w:rPr>
              <w:t>ң</w:t>
            </w:r>
            <w:r w:rsidR="00BE2AC4">
              <w:rPr>
                <w:rFonts w:eastAsia="Times New Roman"/>
                <w:b/>
                <w:bCs/>
                <w:kern w:val="0"/>
                <w:sz w:val="16"/>
                <w:szCs w:val="16"/>
                <w:lang w:val="kk-KZ" w:eastAsia="ru-RU"/>
                <w14:ligatures w14:val="none"/>
              </w:rPr>
              <w:t xml:space="preserve"> </w:t>
            </w:r>
            <w:r>
              <w:rPr>
                <w:rFonts w:eastAsia="Times New Roman"/>
                <w:b/>
                <w:bCs/>
                <w:kern w:val="0"/>
                <w:sz w:val="16"/>
                <w:szCs w:val="16"/>
                <w:lang w:val="kk-KZ" w:eastAsia="ru-RU"/>
                <w14:ligatures w14:val="none"/>
              </w:rPr>
              <w:t>(</w:t>
            </w:r>
            <w:r w:rsidRPr="00ED4A05">
              <w:rPr>
                <w:rFonts w:eastAsia="Times New Roman"/>
                <w:b/>
                <w:bCs/>
                <w:kern w:val="0"/>
                <w:sz w:val="16"/>
                <w:szCs w:val="16"/>
                <w:lang w:val="kk-KZ" w:eastAsia="ru-RU"/>
                <w14:ligatures w14:val="none"/>
              </w:rPr>
              <w:t>органның</w:t>
            </w:r>
            <w:r>
              <w:rPr>
                <w:rFonts w:eastAsia="Times New Roman"/>
                <w:b/>
                <w:bCs/>
                <w:kern w:val="0"/>
                <w:sz w:val="16"/>
                <w:szCs w:val="16"/>
                <w:lang w:val="kk-KZ" w:eastAsia="ru-RU"/>
                <w14:ligatures w14:val="none"/>
              </w:rPr>
              <w:t>)</w:t>
            </w:r>
            <w:r w:rsidRPr="00ED4A05">
              <w:rPr>
                <w:rFonts w:eastAsia="Times New Roman"/>
                <w:b/>
                <w:bCs/>
                <w:kern w:val="0"/>
                <w:sz w:val="16"/>
                <w:szCs w:val="16"/>
                <w:lang w:val="kk-KZ" w:eastAsia="ru-RU"/>
                <w14:ligatures w14:val="none"/>
              </w:rPr>
              <w:t xml:space="preserve"> </w:t>
            </w:r>
            <w:r>
              <w:rPr>
                <w:rFonts w:eastAsia="Times New Roman"/>
                <w:b/>
                <w:bCs/>
                <w:kern w:val="0"/>
                <w:sz w:val="16"/>
                <w:szCs w:val="16"/>
                <w:lang w:val="kk-KZ" w:eastAsia="ru-RU"/>
                <w14:ligatures w14:val="none"/>
              </w:rPr>
              <w:t>инкорпорация (тіркелу</w:t>
            </w:r>
            <w:r w:rsidRPr="002051EF">
              <w:rPr>
                <w:rFonts w:eastAsia="Times New Roman"/>
                <w:b/>
                <w:bCs/>
                <w:kern w:val="0"/>
                <w:sz w:val="16"/>
                <w:szCs w:val="16"/>
                <w:lang w:val="kk-KZ" w:eastAsia="ru-RU"/>
                <w14:ligatures w14:val="none"/>
              </w:rPr>
              <w:t>)</w:t>
            </w:r>
            <w:r w:rsidRPr="00ED4A05">
              <w:rPr>
                <w:rFonts w:eastAsia="Times New Roman"/>
                <w:b/>
                <w:bCs/>
                <w:kern w:val="0"/>
                <w:sz w:val="16"/>
                <w:szCs w:val="16"/>
                <w:lang w:val="kk-KZ" w:eastAsia="ru-RU"/>
                <w14:ligatures w14:val="none"/>
              </w:rPr>
              <w:t xml:space="preserve"> елі</w:t>
            </w:r>
          </w:p>
        </w:tc>
        <w:tc>
          <w:tcPr>
            <w:tcW w:w="2694" w:type="dxa"/>
            <w:tcBorders>
              <w:left w:val="single" w:sz="4" w:space="0" w:color="auto"/>
              <w:bottom w:val="single" w:sz="4" w:space="0" w:color="auto"/>
              <w:right w:val="single" w:sz="4" w:space="0" w:color="auto"/>
            </w:tcBorders>
            <w:shd w:val="clear" w:color="auto" w:fill="E2EFD9"/>
            <w:vAlign w:val="center"/>
          </w:tcPr>
          <w:p w:rsidR="00155D79" w:rsidRPr="00AA31E2" w:rsidRDefault="00155D79" w:rsidP="00621D1C">
            <w:pPr>
              <w:spacing w:after="0" w:line="240" w:lineRule="auto"/>
              <w:jc w:val="center"/>
              <w:rPr>
                <w:rFonts w:eastAsia="Times New Roman"/>
                <w:kern w:val="0"/>
                <w:sz w:val="16"/>
                <w:szCs w:val="16"/>
                <w:lang w:val="kk-KZ" w:eastAsia="ru-RU"/>
                <w14:ligatures w14:val="none"/>
              </w:rPr>
            </w:pPr>
            <w:r>
              <w:rPr>
                <w:rFonts w:eastAsia="Times New Roman"/>
                <w:kern w:val="0"/>
                <w:sz w:val="16"/>
                <w:szCs w:val="16"/>
                <w:lang w:val="kk-KZ" w:eastAsia="ru-RU"/>
                <w14:ligatures w14:val="none"/>
              </w:rPr>
              <w:t>Негізі</w:t>
            </w:r>
          </w:p>
        </w:tc>
      </w:tr>
      <w:tr w:rsidR="00155D79" w:rsidRPr="00A635E4" w:rsidTr="00621D1C">
        <w:trPr>
          <w:trHeight w:val="189"/>
        </w:trPr>
        <w:tc>
          <w:tcPr>
            <w:tcW w:w="426"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4"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r w:rsidRPr="00A635E4">
              <w:rPr>
                <w:rFonts w:eastAsia="Times New Roman"/>
                <w:i/>
                <w:iCs/>
                <w:color w:val="7030A0"/>
                <w:kern w:val="0"/>
                <w:sz w:val="16"/>
                <w:szCs w:val="16"/>
                <w:lang w:eastAsia="ru-RU"/>
                <w14:ligatures w14:val="none"/>
              </w:rPr>
              <w:t xml:space="preserve"> </w:t>
            </w:r>
          </w:p>
        </w:tc>
      </w:tr>
    </w:tbl>
    <w:p w:rsidR="00155D79" w:rsidRPr="00A635E4" w:rsidRDefault="00155D79" w:rsidP="00155D79">
      <w:pPr>
        <w:spacing w:after="0" w:line="240" w:lineRule="auto"/>
        <w:rPr>
          <w:rFonts w:eastAsia="Times New Roman"/>
          <w:kern w:val="0"/>
          <w:lang w:eastAsia="ru-RU"/>
          <w14:ligatures w14:val="none"/>
        </w:rPr>
      </w:pPr>
    </w:p>
    <w:p w:rsidR="00155D79" w:rsidRPr="00A635E4" w:rsidRDefault="00155D79" w:rsidP="00155D79">
      <w:pPr>
        <w:spacing w:after="120" w:line="240" w:lineRule="auto"/>
        <w:jc w:val="both"/>
        <w:rPr>
          <w:rFonts w:eastAsia="Times New Roman"/>
          <w:b/>
          <w:kern w:val="0"/>
          <w:lang w:eastAsia="ru-RU"/>
          <w14:ligatures w14:val="none"/>
        </w:rPr>
      </w:pPr>
      <w:r w:rsidRPr="00E34258">
        <w:rPr>
          <w:rFonts w:eastAsia="Times New Roman"/>
          <w:b/>
          <w:kern w:val="0"/>
          <w:lang w:val="kk-KZ" w:eastAsia="ru-RU"/>
          <w14:ligatures w14:val="none"/>
        </w:rPr>
        <w:t>2.</w:t>
      </w:r>
      <w:r>
        <w:rPr>
          <w:rFonts w:eastAsia="Times New Roman"/>
          <w:b/>
          <w:kern w:val="0"/>
          <w:lang w:val="kk-KZ" w:eastAsia="ru-RU"/>
          <w14:ligatures w14:val="none"/>
        </w:rPr>
        <w:t>3</w:t>
      </w:r>
      <w:r w:rsidRPr="00C56838">
        <w:rPr>
          <w:rFonts w:eastAsia="Times New Roman"/>
          <w:b/>
          <w:kern w:val="0"/>
          <w:lang w:val="kk-KZ" w:eastAsia="ru-RU"/>
          <w14:ligatures w14:val="none"/>
        </w:rPr>
        <w:t>.</w:t>
      </w:r>
      <w:r w:rsidRPr="00E34258">
        <w:rPr>
          <w:rFonts w:eastAsia="Times New Roman"/>
          <w:b/>
          <w:kern w:val="0"/>
          <w:lang w:val="kk-KZ" w:eastAsia="ru-RU"/>
          <w14:ligatures w14:val="none"/>
        </w:rPr>
        <w:t xml:space="preserve"> бөлім</w:t>
      </w:r>
      <w:r>
        <w:rPr>
          <w:rFonts w:eastAsia="Times New Roman"/>
          <w:b/>
          <w:kern w:val="0"/>
          <w:lang w:val="kk-KZ" w:eastAsia="ru-RU"/>
          <w14:ligatures w14:val="none"/>
        </w:rPr>
        <w:t xml:space="preserve"> </w:t>
      </w:r>
      <w:r>
        <w:rPr>
          <w:rFonts w:eastAsia="Times New Roman"/>
          <w:bCs/>
          <w:kern w:val="0"/>
          <w:lang w:val="kk-KZ" w:eastAsia="ru-RU"/>
          <w14:ligatures w14:val="none"/>
        </w:rPr>
        <w:t>И</w:t>
      </w:r>
      <w:proofErr w:type="spellStart"/>
      <w:r w:rsidRPr="00F3665D">
        <w:rPr>
          <w:rFonts w:eastAsia="Times New Roman"/>
          <w:bCs/>
          <w:kern w:val="0"/>
          <w:lang w:eastAsia="ru-RU"/>
          <w14:ligatures w14:val="none"/>
        </w:rPr>
        <w:t>нституционалдық</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акционерге</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қатысты</w:t>
      </w:r>
      <w:proofErr w:type="spellEnd"/>
      <w:r w:rsidRPr="00F3665D">
        <w:rPr>
          <w:rFonts w:eastAsia="Times New Roman"/>
          <w:bCs/>
          <w:kern w:val="0"/>
          <w:lang w:eastAsia="ru-RU"/>
          <w14:ligatures w14:val="none"/>
        </w:rPr>
        <w:t xml:space="preserve"> </w:t>
      </w:r>
      <w:r>
        <w:rPr>
          <w:rFonts w:eastAsia="Times New Roman"/>
          <w:bCs/>
          <w:kern w:val="0"/>
          <w:lang w:eastAsia="ru-RU"/>
          <w14:ligatures w14:val="none"/>
        </w:rPr>
        <w:t>«</w:t>
      </w:r>
      <w:proofErr w:type="spellStart"/>
      <w:r w:rsidRPr="00F3665D">
        <w:rPr>
          <w:rFonts w:eastAsia="Times New Roman"/>
          <w:bCs/>
          <w:kern w:val="0"/>
          <w:lang w:eastAsia="ru-RU"/>
          <w14:ligatures w14:val="none"/>
        </w:rPr>
        <w:t>өзге</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түрде</w:t>
      </w:r>
      <w:proofErr w:type="spellEnd"/>
      <w:r>
        <w:rPr>
          <w:rFonts w:eastAsia="Times New Roman"/>
          <w:bCs/>
          <w:kern w:val="0"/>
          <w:lang w:eastAsia="ru-RU"/>
          <w14:ligatures w14:val="none"/>
        </w:rPr>
        <w:t>»</w:t>
      </w:r>
      <w:r>
        <w:rPr>
          <w:rFonts w:eastAsia="Times New Roman"/>
          <w:bCs/>
          <w:kern w:val="0"/>
          <w:lang w:val="kk-KZ" w:eastAsia="ru-RU"/>
          <w14:ligatures w14:val="none"/>
        </w:rPr>
        <w:t xml:space="preserve"> </w:t>
      </w:r>
      <w:proofErr w:type="spellStart"/>
      <w:r w:rsidRPr="00F3665D">
        <w:rPr>
          <w:rFonts w:eastAsia="Times New Roman"/>
          <w:bCs/>
          <w:kern w:val="0"/>
          <w:lang w:eastAsia="ru-RU"/>
          <w14:ligatures w14:val="none"/>
        </w:rPr>
        <w:t>бақылауды</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жүзеге</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асыратын</w:t>
      </w:r>
      <w:proofErr w:type="spellEnd"/>
      <w:r w:rsidRPr="00F3665D">
        <w:rPr>
          <w:rFonts w:eastAsia="Times New Roman"/>
          <w:bCs/>
          <w:kern w:val="0"/>
          <w:lang w:eastAsia="ru-RU"/>
          <w14:ligatures w14:val="none"/>
        </w:rPr>
        <w:t xml:space="preserve"> </w:t>
      </w:r>
      <w:proofErr w:type="spellStart"/>
      <w:r>
        <w:rPr>
          <w:rFonts w:eastAsia="Times New Roman"/>
          <w:bCs/>
          <w:kern w:val="0"/>
          <w:lang w:eastAsia="ru-RU"/>
          <w14:ligatures w14:val="none"/>
        </w:rPr>
        <w:t>И</w:t>
      </w:r>
      <w:r w:rsidRPr="00F3665D">
        <w:rPr>
          <w:rFonts w:eastAsia="Times New Roman"/>
          <w:bCs/>
          <w:kern w:val="0"/>
          <w:lang w:eastAsia="ru-RU"/>
          <w14:ligatures w14:val="none"/>
        </w:rPr>
        <w:t>нституционалдық</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акционердің</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түпкі</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меншік</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иелері</w:t>
      </w:r>
      <w:proofErr w:type="spellEnd"/>
      <w:r w:rsidRPr="00F3665D">
        <w:rPr>
          <w:rFonts w:eastAsia="Times New Roman"/>
          <w:bCs/>
          <w:kern w:val="0"/>
          <w:lang w:eastAsia="ru-RU"/>
          <w14:ligatures w14:val="none"/>
        </w:rPr>
        <w:t xml:space="preserve"> </w:t>
      </w:r>
      <w:proofErr w:type="spellStart"/>
      <w:r w:rsidRPr="00F3665D">
        <w:rPr>
          <w:rFonts w:eastAsia="Times New Roman"/>
          <w:bCs/>
          <w:kern w:val="0"/>
          <w:lang w:eastAsia="ru-RU"/>
          <w14:ligatures w14:val="none"/>
        </w:rPr>
        <w:t>туралы</w:t>
      </w:r>
      <w:proofErr w:type="spellEnd"/>
      <w:r w:rsidRPr="00F3665D">
        <w:rPr>
          <w:rFonts w:eastAsia="Times New Roman"/>
          <w:bCs/>
          <w:kern w:val="0"/>
          <w:lang w:eastAsia="ru-RU"/>
          <w14:ligatures w14:val="none"/>
        </w:rPr>
        <w:t xml:space="preserve"> мәліметтер</w:t>
      </w:r>
      <w:r>
        <w:rPr>
          <w:rFonts w:eastAsia="Times New Roman"/>
          <w:b/>
          <w:kern w:val="0"/>
          <w:vertAlign w:val="superscript"/>
          <w:lang w:eastAsia="ru-RU"/>
          <w14:ligatures w14:val="none"/>
        </w:rPr>
        <w:t>7</w:t>
      </w: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2693"/>
        <w:gridCol w:w="2693"/>
        <w:gridCol w:w="2694"/>
      </w:tblGrid>
      <w:tr w:rsidR="004A3B72" w:rsidRPr="00A635E4" w:rsidTr="00621D1C">
        <w:trPr>
          <w:trHeight w:val="190"/>
        </w:trPr>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rsidR="004A3B72" w:rsidRPr="00A635E4" w:rsidRDefault="004A3B72" w:rsidP="004A3B72">
            <w:pPr>
              <w:spacing w:after="0" w:line="240" w:lineRule="auto"/>
              <w:jc w:val="center"/>
              <w:rPr>
                <w:rFonts w:eastAsia="Times New Roman"/>
                <w:kern w:val="0"/>
                <w:sz w:val="16"/>
                <w:szCs w:val="16"/>
                <w:highlight w:val="yellow"/>
                <w:lang w:eastAsia="ru-RU"/>
                <w14:ligatures w14:val="none"/>
              </w:rPr>
            </w:pPr>
            <w:r w:rsidRPr="00A635E4">
              <w:rPr>
                <w:rFonts w:eastAsia="Times New Roman"/>
                <w:kern w:val="0"/>
                <w:sz w:val="16"/>
                <w:szCs w:val="16"/>
                <w:lang w:eastAsia="ru-RU"/>
                <w14:ligatures w14:val="none"/>
              </w:rPr>
              <w:t>№</w:t>
            </w:r>
          </w:p>
        </w:tc>
        <w:tc>
          <w:tcPr>
            <w:tcW w:w="2693" w:type="dxa"/>
            <w:tcBorders>
              <w:top w:val="single" w:sz="4" w:space="0" w:color="auto"/>
              <w:left w:val="single" w:sz="4" w:space="0" w:color="auto"/>
              <w:bottom w:val="single" w:sz="4" w:space="0" w:color="auto"/>
              <w:right w:val="single" w:sz="4" w:space="0" w:color="auto"/>
            </w:tcBorders>
            <w:shd w:val="clear" w:color="auto" w:fill="E2EFD9"/>
            <w:vAlign w:val="center"/>
          </w:tcPr>
          <w:p w:rsidR="004A3B72" w:rsidRPr="00A635E4" w:rsidRDefault="004A3B72" w:rsidP="004A3B72">
            <w:pPr>
              <w:spacing w:after="0" w:line="240" w:lineRule="auto"/>
              <w:jc w:val="center"/>
              <w:rPr>
                <w:rFonts w:eastAsia="Times New Roman"/>
                <w:kern w:val="0"/>
                <w:sz w:val="16"/>
                <w:szCs w:val="16"/>
                <w:lang w:val="kk-KZ" w:eastAsia="ru-RU"/>
                <w14:ligatures w14:val="none"/>
              </w:rPr>
            </w:pPr>
            <w:proofErr w:type="spellStart"/>
            <w:r w:rsidRPr="00211495">
              <w:rPr>
                <w:rFonts w:eastAsia="Times New Roman"/>
                <w:kern w:val="0"/>
                <w:sz w:val="16"/>
                <w:szCs w:val="16"/>
                <w:lang w:eastAsia="ru-RU"/>
                <w14:ligatures w14:val="none"/>
              </w:rPr>
              <w:t>Тегі</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есімі</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әкесінің</w:t>
            </w:r>
            <w:proofErr w:type="spellEnd"/>
            <w:r w:rsidRPr="00211495">
              <w:rPr>
                <w:rFonts w:eastAsia="Times New Roman"/>
                <w:kern w:val="0"/>
                <w:sz w:val="16"/>
                <w:szCs w:val="16"/>
                <w:lang w:eastAsia="ru-RU"/>
                <w14:ligatures w14:val="none"/>
              </w:rPr>
              <w:t xml:space="preserve"> </w:t>
            </w:r>
            <w:proofErr w:type="spellStart"/>
            <w:r w:rsidRPr="00211495">
              <w:rPr>
                <w:rFonts w:eastAsia="Times New Roman"/>
                <w:kern w:val="0"/>
                <w:sz w:val="16"/>
                <w:szCs w:val="16"/>
                <w:lang w:eastAsia="ru-RU"/>
                <w14:ligatures w14:val="none"/>
              </w:rPr>
              <w:t>есімі</w:t>
            </w:r>
            <w:proofErr w:type="spellEnd"/>
            <w:r w:rsidRPr="00211495">
              <w:rPr>
                <w:rFonts w:eastAsia="Times New Roman"/>
                <w:kern w:val="0"/>
                <w:sz w:val="16"/>
                <w:szCs w:val="16"/>
                <w:lang w:eastAsia="ru-RU"/>
                <w14:ligatures w14:val="none"/>
              </w:rPr>
              <w:t xml:space="preserve"> (бар </w:t>
            </w:r>
            <w:proofErr w:type="spellStart"/>
            <w:r w:rsidRPr="00211495">
              <w:rPr>
                <w:rFonts w:eastAsia="Times New Roman"/>
                <w:kern w:val="0"/>
                <w:sz w:val="16"/>
                <w:szCs w:val="16"/>
                <w:lang w:eastAsia="ru-RU"/>
                <w14:ligatures w14:val="none"/>
              </w:rPr>
              <w:t>болса</w:t>
            </w:r>
            <w:proofErr w:type="spellEnd"/>
            <w:r w:rsidRPr="00211495">
              <w:rPr>
                <w:rFonts w:eastAsia="Times New Roman"/>
                <w:kern w:val="0"/>
                <w:sz w:val="16"/>
                <w:szCs w:val="16"/>
                <w:lang w:eastAsia="ru-RU"/>
                <w14:ligatures w14:val="none"/>
              </w:rPr>
              <w:t>)</w:t>
            </w:r>
            <w:r>
              <w:rPr>
                <w:rFonts w:eastAsia="Times New Roman"/>
                <w:kern w:val="0"/>
                <w:sz w:val="16"/>
                <w:szCs w:val="16"/>
                <w:lang w:eastAsia="ru-RU"/>
                <w14:ligatures w14:val="none"/>
              </w:rPr>
              <w:t xml:space="preserve"> /</w:t>
            </w:r>
            <w:r>
              <w:t xml:space="preserve"> </w:t>
            </w:r>
            <w:proofErr w:type="spellStart"/>
            <w:r w:rsidRPr="00ED4A05">
              <w:rPr>
                <w:rFonts w:eastAsia="Times New Roman"/>
                <w:kern w:val="0"/>
                <w:sz w:val="16"/>
                <w:szCs w:val="16"/>
                <w:lang w:eastAsia="ru-RU"/>
                <w14:ligatures w14:val="none"/>
              </w:rPr>
              <w:t>мемлекеттік</w:t>
            </w:r>
            <w:proofErr w:type="spellEnd"/>
            <w:r w:rsidRPr="00ED4A05">
              <w:rPr>
                <w:rFonts w:eastAsia="Times New Roman"/>
                <w:kern w:val="0"/>
                <w:sz w:val="16"/>
                <w:szCs w:val="16"/>
                <w:lang w:eastAsia="ru-RU"/>
                <w14:ligatures w14:val="none"/>
              </w:rPr>
              <w:t xml:space="preserve"> </w:t>
            </w:r>
            <w:proofErr w:type="spellStart"/>
            <w:r w:rsidRPr="00ED4A05">
              <w:rPr>
                <w:rFonts w:eastAsia="Times New Roman"/>
                <w:kern w:val="0"/>
                <w:sz w:val="16"/>
                <w:szCs w:val="16"/>
                <w:lang w:eastAsia="ru-RU"/>
                <w14:ligatures w14:val="none"/>
              </w:rPr>
              <w:t>мекеменің</w:t>
            </w:r>
            <w:proofErr w:type="spellEnd"/>
            <w:r w:rsidRPr="00ED4A05">
              <w:rPr>
                <w:rFonts w:eastAsia="Times New Roman"/>
                <w:kern w:val="0"/>
                <w:sz w:val="16"/>
                <w:szCs w:val="16"/>
                <w:lang w:eastAsia="ru-RU"/>
                <w14:ligatures w14:val="none"/>
              </w:rPr>
              <w:t xml:space="preserve"> (</w:t>
            </w:r>
            <w:proofErr w:type="spellStart"/>
            <w:r w:rsidRPr="00ED4A05">
              <w:rPr>
                <w:rFonts w:eastAsia="Times New Roman"/>
                <w:kern w:val="0"/>
                <w:sz w:val="16"/>
                <w:szCs w:val="16"/>
                <w:lang w:eastAsia="ru-RU"/>
                <w14:ligatures w14:val="none"/>
              </w:rPr>
              <w:t>мемлекеттік</w:t>
            </w:r>
            <w:proofErr w:type="spellEnd"/>
            <w:r w:rsidRPr="00ED4A05">
              <w:rPr>
                <w:rFonts w:eastAsia="Times New Roman"/>
                <w:kern w:val="0"/>
                <w:sz w:val="16"/>
                <w:szCs w:val="16"/>
                <w:lang w:eastAsia="ru-RU"/>
                <w14:ligatures w14:val="none"/>
              </w:rPr>
              <w:t xml:space="preserve"> </w:t>
            </w:r>
            <w:proofErr w:type="spellStart"/>
            <w:r w:rsidRPr="00ED4A05">
              <w:rPr>
                <w:rFonts w:eastAsia="Times New Roman"/>
                <w:kern w:val="0"/>
                <w:sz w:val="16"/>
                <w:szCs w:val="16"/>
                <w:lang w:eastAsia="ru-RU"/>
                <w14:ligatures w14:val="none"/>
              </w:rPr>
              <w:t>органның</w:t>
            </w:r>
            <w:proofErr w:type="spellEnd"/>
            <w:r w:rsidRPr="00ED4A05">
              <w:rPr>
                <w:rFonts w:eastAsia="Times New Roman"/>
                <w:kern w:val="0"/>
                <w:sz w:val="16"/>
                <w:szCs w:val="16"/>
                <w:lang w:eastAsia="ru-RU"/>
                <w14:ligatures w14:val="none"/>
              </w:rPr>
              <w:t xml:space="preserve">) </w:t>
            </w:r>
            <w:proofErr w:type="spellStart"/>
            <w:r w:rsidRPr="00ED4A05">
              <w:rPr>
                <w:rFonts w:eastAsia="Times New Roman"/>
                <w:kern w:val="0"/>
                <w:sz w:val="16"/>
                <w:szCs w:val="16"/>
                <w:lang w:eastAsia="ru-RU"/>
                <w14:ligatures w14:val="none"/>
              </w:rPr>
              <w:t>атауы</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E2EFD9"/>
            <w:tcMar>
              <w:left w:w="0" w:type="dxa"/>
              <w:right w:w="0" w:type="dxa"/>
            </w:tcMar>
            <w:vAlign w:val="center"/>
            <w:hideMark/>
          </w:tcPr>
          <w:p w:rsidR="004A3B72" w:rsidRPr="00ED4A05" w:rsidRDefault="004A3B72" w:rsidP="004A3B72">
            <w:pPr>
              <w:spacing w:after="0" w:line="240" w:lineRule="auto"/>
              <w:jc w:val="center"/>
              <w:rPr>
                <w:rFonts w:eastAsia="Times New Roman"/>
                <w:kern w:val="0"/>
                <w:sz w:val="16"/>
                <w:szCs w:val="16"/>
                <w:lang w:val="kk-KZ" w:eastAsia="ru-RU"/>
                <w14:ligatures w14:val="none"/>
              </w:rPr>
            </w:pPr>
            <w:r w:rsidRPr="00ED4A05">
              <w:rPr>
                <w:rFonts w:eastAsia="Times New Roman"/>
                <w:kern w:val="0"/>
                <w:sz w:val="16"/>
                <w:szCs w:val="16"/>
                <w:lang w:val="kk-KZ" w:eastAsia="ru-RU"/>
                <w14:ligatures w14:val="none"/>
              </w:rPr>
              <w:t>Жеке тұлға үшін: ЖСН немесе (ЖСН болмаған жағдайда) жеке басын куәландыратын құжаттың деректемелері /</w:t>
            </w:r>
          </w:p>
          <w:p w:rsidR="004A3B72" w:rsidRPr="00773F1D" w:rsidRDefault="004A3B72" w:rsidP="004A3B72">
            <w:pPr>
              <w:spacing w:after="0" w:line="240" w:lineRule="auto"/>
              <w:jc w:val="center"/>
              <w:rPr>
                <w:rFonts w:eastAsia="Times New Roman"/>
                <w:color w:val="000000"/>
                <w:kern w:val="0"/>
                <w:sz w:val="16"/>
                <w:szCs w:val="16"/>
                <w:lang w:val="kk-KZ" w:eastAsia="ru-RU"/>
                <w14:ligatures w14:val="none"/>
              </w:rPr>
            </w:pPr>
            <w:r w:rsidRPr="00ED4A05">
              <w:rPr>
                <w:rFonts w:eastAsia="Times New Roman"/>
                <w:kern w:val="0"/>
                <w:sz w:val="16"/>
                <w:szCs w:val="16"/>
                <w:lang w:val="kk-KZ" w:eastAsia="ru-RU"/>
                <w14:ligatures w14:val="none"/>
              </w:rPr>
              <w:t>мемлекеттік орган (мемлекеттік орган) үшін: БСН немесе (БСН болмаған жағдайда) басқа сәйкестендіру нөмірі</w:t>
            </w:r>
          </w:p>
        </w:tc>
        <w:tc>
          <w:tcPr>
            <w:tcW w:w="2693" w:type="dxa"/>
            <w:tcBorders>
              <w:top w:val="single" w:sz="4" w:space="0" w:color="auto"/>
              <w:left w:val="single" w:sz="4" w:space="0" w:color="auto"/>
              <w:bottom w:val="single" w:sz="4" w:space="0" w:color="auto"/>
              <w:right w:val="single" w:sz="4" w:space="0" w:color="auto"/>
            </w:tcBorders>
            <w:shd w:val="clear" w:color="auto" w:fill="E2EFD9"/>
            <w:tcMar>
              <w:left w:w="0" w:type="dxa"/>
              <w:right w:w="0" w:type="dxa"/>
            </w:tcMar>
            <w:vAlign w:val="center"/>
            <w:hideMark/>
          </w:tcPr>
          <w:p w:rsidR="004A3B72" w:rsidRPr="00ED4A05" w:rsidRDefault="004A3B72" w:rsidP="004A3B72">
            <w:pPr>
              <w:spacing w:after="0" w:line="240" w:lineRule="auto"/>
              <w:jc w:val="center"/>
              <w:rPr>
                <w:rFonts w:eastAsia="Times New Roman"/>
                <w:b/>
                <w:bCs/>
                <w:kern w:val="0"/>
                <w:sz w:val="16"/>
                <w:szCs w:val="16"/>
                <w:lang w:val="kk-KZ" w:eastAsia="ru-RU"/>
                <w14:ligatures w14:val="none"/>
              </w:rPr>
            </w:pPr>
            <w:r w:rsidRPr="00ED4A05">
              <w:rPr>
                <w:rFonts w:eastAsia="Times New Roman"/>
                <w:b/>
                <w:bCs/>
                <w:kern w:val="0"/>
                <w:sz w:val="16"/>
                <w:szCs w:val="16"/>
                <w:lang w:val="kk-KZ" w:eastAsia="ru-RU"/>
                <w14:ligatures w14:val="none"/>
              </w:rPr>
              <w:t xml:space="preserve">Азаматтығы (азаматтығы жоқ адам </w:t>
            </w:r>
            <w:r w:rsidRPr="00EE4579">
              <w:rPr>
                <w:rFonts w:eastAsia="Times New Roman"/>
                <w:b/>
                <w:bCs/>
                <w:kern w:val="0"/>
                <w:sz w:val="16"/>
                <w:szCs w:val="16"/>
                <w:lang w:val="kk-KZ" w:eastAsia="ru-RU"/>
                <w14:ligatures w14:val="none"/>
              </w:rPr>
              <w:t>«</w:t>
            </w:r>
            <w:r>
              <w:rPr>
                <w:rFonts w:eastAsia="Times New Roman"/>
                <w:b/>
                <w:bCs/>
                <w:kern w:val="0"/>
                <w:sz w:val="16"/>
                <w:szCs w:val="16"/>
                <w:lang w:val="kk-KZ" w:eastAsia="ru-RU"/>
                <w14:ligatures w14:val="none"/>
              </w:rPr>
              <w:t>АЖА</w:t>
            </w:r>
            <w:r w:rsidRPr="00EE4579">
              <w:rPr>
                <w:rFonts w:eastAsia="Times New Roman"/>
                <w:b/>
                <w:bCs/>
                <w:kern w:val="0"/>
                <w:sz w:val="16"/>
                <w:szCs w:val="16"/>
                <w:lang w:val="kk-KZ" w:eastAsia="ru-RU"/>
                <w14:ligatures w14:val="none"/>
              </w:rPr>
              <w:t>»</w:t>
            </w:r>
            <w:r>
              <w:rPr>
                <w:rFonts w:eastAsia="Times New Roman"/>
                <w:b/>
                <w:bCs/>
                <w:kern w:val="0"/>
                <w:sz w:val="16"/>
                <w:szCs w:val="16"/>
                <w:lang w:val="kk-KZ" w:eastAsia="ru-RU"/>
                <w14:ligatures w14:val="none"/>
              </w:rPr>
              <w:t xml:space="preserve"> деп</w:t>
            </w:r>
            <w:r w:rsidRPr="00ED4A05">
              <w:rPr>
                <w:rFonts w:eastAsia="Times New Roman"/>
                <w:b/>
                <w:bCs/>
                <w:kern w:val="0"/>
                <w:sz w:val="16"/>
                <w:szCs w:val="16"/>
                <w:lang w:val="kk-KZ" w:eastAsia="ru-RU"/>
                <w14:ligatures w14:val="none"/>
              </w:rPr>
              <w:t xml:space="preserve"> көрсетеді) /</w:t>
            </w:r>
          </w:p>
          <w:p w:rsidR="004A3B72" w:rsidRPr="00AA31E2" w:rsidRDefault="004A3B72" w:rsidP="00BE2AC4">
            <w:pPr>
              <w:spacing w:after="0" w:line="240" w:lineRule="auto"/>
              <w:jc w:val="center"/>
              <w:rPr>
                <w:rFonts w:eastAsia="Times New Roman"/>
                <w:b/>
                <w:bCs/>
                <w:color w:val="000000"/>
                <w:kern w:val="0"/>
                <w:sz w:val="16"/>
                <w:szCs w:val="16"/>
                <w:lang w:val="kk-KZ" w:eastAsia="ru-RU"/>
                <w14:ligatures w14:val="none"/>
              </w:rPr>
            </w:pPr>
            <w:r w:rsidRPr="00ED4A05">
              <w:rPr>
                <w:rFonts w:eastAsia="Times New Roman"/>
                <w:b/>
                <w:bCs/>
                <w:kern w:val="0"/>
                <w:sz w:val="16"/>
                <w:szCs w:val="16"/>
                <w:lang w:val="kk-KZ" w:eastAsia="ru-RU"/>
                <w14:ligatures w14:val="none"/>
              </w:rPr>
              <w:t xml:space="preserve">мемлекеттік </w:t>
            </w:r>
            <w:r w:rsidR="00BE2AC4">
              <w:rPr>
                <w:rFonts w:eastAsia="Times New Roman"/>
                <w:b/>
                <w:bCs/>
                <w:kern w:val="0"/>
                <w:sz w:val="16"/>
                <w:szCs w:val="16"/>
                <w:lang w:val="kk-KZ" w:eastAsia="ru-RU"/>
                <w14:ligatures w14:val="none"/>
              </w:rPr>
              <w:t>мекемен</w:t>
            </w:r>
            <w:r w:rsidR="00BE2AC4" w:rsidRPr="00BE2AC4">
              <w:rPr>
                <w:rFonts w:eastAsia="Times New Roman"/>
                <w:b/>
                <w:bCs/>
                <w:kern w:val="0"/>
                <w:sz w:val="16"/>
                <w:szCs w:val="16"/>
                <w:lang w:val="kk-KZ" w:eastAsia="ru-RU"/>
                <w14:ligatures w14:val="none"/>
              </w:rPr>
              <w:t>i</w:t>
            </w:r>
            <w:r w:rsidRPr="00ED4A05">
              <w:rPr>
                <w:rFonts w:eastAsia="Times New Roman"/>
                <w:b/>
                <w:bCs/>
                <w:kern w:val="0"/>
                <w:sz w:val="16"/>
                <w:szCs w:val="16"/>
                <w:lang w:val="kk-KZ" w:eastAsia="ru-RU"/>
                <w14:ligatures w14:val="none"/>
              </w:rPr>
              <w:t>ң</w:t>
            </w:r>
            <w:r>
              <w:rPr>
                <w:rFonts w:eastAsia="Times New Roman"/>
                <w:b/>
                <w:bCs/>
                <w:kern w:val="0"/>
                <w:sz w:val="16"/>
                <w:szCs w:val="16"/>
                <w:lang w:val="kk-KZ" w:eastAsia="ru-RU"/>
                <w14:ligatures w14:val="none"/>
              </w:rPr>
              <w:t xml:space="preserve"> (</w:t>
            </w:r>
            <w:r w:rsidRPr="00ED4A05">
              <w:rPr>
                <w:rFonts w:eastAsia="Times New Roman"/>
                <w:b/>
                <w:bCs/>
                <w:kern w:val="0"/>
                <w:sz w:val="16"/>
                <w:szCs w:val="16"/>
                <w:lang w:val="kk-KZ" w:eastAsia="ru-RU"/>
                <w14:ligatures w14:val="none"/>
              </w:rPr>
              <w:t>органның</w:t>
            </w:r>
            <w:r>
              <w:rPr>
                <w:rFonts w:eastAsia="Times New Roman"/>
                <w:b/>
                <w:bCs/>
                <w:kern w:val="0"/>
                <w:sz w:val="16"/>
                <w:szCs w:val="16"/>
                <w:lang w:val="kk-KZ" w:eastAsia="ru-RU"/>
                <w14:ligatures w14:val="none"/>
              </w:rPr>
              <w:t>)</w:t>
            </w:r>
            <w:r w:rsidRPr="00ED4A05">
              <w:rPr>
                <w:rFonts w:eastAsia="Times New Roman"/>
                <w:b/>
                <w:bCs/>
                <w:kern w:val="0"/>
                <w:sz w:val="16"/>
                <w:szCs w:val="16"/>
                <w:lang w:val="kk-KZ" w:eastAsia="ru-RU"/>
                <w14:ligatures w14:val="none"/>
              </w:rPr>
              <w:t xml:space="preserve"> </w:t>
            </w:r>
            <w:r>
              <w:rPr>
                <w:rFonts w:eastAsia="Times New Roman"/>
                <w:b/>
                <w:bCs/>
                <w:kern w:val="0"/>
                <w:sz w:val="16"/>
                <w:szCs w:val="16"/>
                <w:lang w:val="kk-KZ" w:eastAsia="ru-RU"/>
                <w14:ligatures w14:val="none"/>
              </w:rPr>
              <w:t>инкорпорация (тіркелу</w:t>
            </w:r>
            <w:r w:rsidRPr="002051EF">
              <w:rPr>
                <w:rFonts w:eastAsia="Times New Roman"/>
                <w:b/>
                <w:bCs/>
                <w:kern w:val="0"/>
                <w:sz w:val="16"/>
                <w:szCs w:val="16"/>
                <w:lang w:val="kk-KZ" w:eastAsia="ru-RU"/>
                <w14:ligatures w14:val="none"/>
              </w:rPr>
              <w:t>)</w:t>
            </w:r>
            <w:r w:rsidRPr="00ED4A05">
              <w:rPr>
                <w:rFonts w:eastAsia="Times New Roman"/>
                <w:b/>
                <w:bCs/>
                <w:kern w:val="0"/>
                <w:sz w:val="16"/>
                <w:szCs w:val="16"/>
                <w:lang w:val="kk-KZ" w:eastAsia="ru-RU"/>
                <w14:ligatures w14:val="none"/>
              </w:rPr>
              <w:t xml:space="preserve"> елі</w:t>
            </w:r>
          </w:p>
        </w:tc>
        <w:tc>
          <w:tcPr>
            <w:tcW w:w="2694" w:type="dxa"/>
            <w:tcBorders>
              <w:left w:val="single" w:sz="4" w:space="0" w:color="auto"/>
              <w:bottom w:val="single" w:sz="4" w:space="0" w:color="auto"/>
              <w:right w:val="single" w:sz="4" w:space="0" w:color="auto"/>
            </w:tcBorders>
            <w:shd w:val="clear" w:color="auto" w:fill="E2EFD9"/>
            <w:vAlign w:val="center"/>
          </w:tcPr>
          <w:p w:rsidR="004A3B72" w:rsidRPr="00AA31E2" w:rsidRDefault="004A3B72" w:rsidP="004A3B72">
            <w:pPr>
              <w:spacing w:after="0" w:line="240" w:lineRule="auto"/>
              <w:jc w:val="center"/>
              <w:rPr>
                <w:rFonts w:eastAsia="Times New Roman"/>
                <w:kern w:val="0"/>
                <w:sz w:val="16"/>
                <w:szCs w:val="16"/>
                <w:lang w:val="kk-KZ" w:eastAsia="ru-RU"/>
                <w14:ligatures w14:val="none"/>
              </w:rPr>
            </w:pPr>
            <w:r>
              <w:rPr>
                <w:rFonts w:eastAsia="Times New Roman"/>
                <w:kern w:val="0"/>
                <w:sz w:val="16"/>
                <w:szCs w:val="16"/>
                <w:lang w:val="kk-KZ" w:eastAsia="ru-RU"/>
                <w14:ligatures w14:val="none"/>
              </w:rPr>
              <w:t>Негізі</w:t>
            </w:r>
          </w:p>
        </w:tc>
      </w:tr>
      <w:tr w:rsidR="00155D79" w:rsidRPr="00A635E4" w:rsidTr="00621D1C">
        <w:trPr>
          <w:trHeight w:val="189"/>
        </w:trPr>
        <w:tc>
          <w:tcPr>
            <w:tcW w:w="426"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4"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r w:rsidRPr="00A635E4">
              <w:rPr>
                <w:rFonts w:eastAsia="Times New Roman"/>
                <w:i/>
                <w:iCs/>
                <w:color w:val="7030A0"/>
                <w:kern w:val="0"/>
                <w:sz w:val="16"/>
                <w:szCs w:val="16"/>
                <w:lang w:eastAsia="ru-RU"/>
                <w14:ligatures w14:val="none"/>
              </w:rPr>
              <w:t xml:space="preserve"> </w:t>
            </w:r>
          </w:p>
        </w:tc>
      </w:tr>
    </w:tbl>
    <w:p w:rsidR="00155D79" w:rsidRPr="00A635E4" w:rsidRDefault="00155D79" w:rsidP="00155D79">
      <w:pPr>
        <w:spacing w:after="0" w:line="240" w:lineRule="auto"/>
        <w:rPr>
          <w:rFonts w:eastAsia="Times New Roman"/>
          <w:kern w:val="0"/>
          <w:lang w:eastAsia="ru-RU"/>
          <w14:ligatures w14:val="none"/>
        </w:rPr>
      </w:pPr>
    </w:p>
    <w:p w:rsidR="00155D79" w:rsidRPr="001968E7" w:rsidRDefault="00155D79" w:rsidP="00155D79">
      <w:pPr>
        <w:spacing w:after="120" w:line="240" w:lineRule="auto"/>
        <w:jc w:val="both"/>
        <w:rPr>
          <w:rFonts w:eastAsia="Times New Roman"/>
          <w:b/>
          <w:kern w:val="0"/>
          <w:lang w:eastAsia="ru-RU"/>
          <w14:ligatures w14:val="none"/>
        </w:rPr>
      </w:pPr>
      <w:r w:rsidRPr="00E34258">
        <w:rPr>
          <w:rFonts w:eastAsia="Times New Roman"/>
          <w:b/>
          <w:kern w:val="0"/>
          <w:lang w:val="kk-KZ" w:eastAsia="ru-RU"/>
          <w14:ligatures w14:val="none"/>
        </w:rPr>
        <w:t>2.</w:t>
      </w:r>
      <w:r>
        <w:rPr>
          <w:rFonts w:eastAsia="Times New Roman"/>
          <w:b/>
          <w:kern w:val="0"/>
          <w:lang w:val="kk-KZ" w:eastAsia="ru-RU"/>
          <w14:ligatures w14:val="none"/>
        </w:rPr>
        <w:t>4</w:t>
      </w:r>
      <w:r w:rsidRPr="00C56838">
        <w:rPr>
          <w:rFonts w:eastAsia="Times New Roman"/>
          <w:b/>
          <w:kern w:val="0"/>
          <w:lang w:val="kk-KZ" w:eastAsia="ru-RU"/>
          <w14:ligatures w14:val="none"/>
        </w:rPr>
        <w:t>.</w:t>
      </w:r>
      <w:r w:rsidRPr="00E34258">
        <w:rPr>
          <w:rFonts w:eastAsia="Times New Roman"/>
          <w:b/>
          <w:kern w:val="0"/>
          <w:lang w:val="kk-KZ" w:eastAsia="ru-RU"/>
          <w14:ligatures w14:val="none"/>
        </w:rPr>
        <w:t xml:space="preserve"> бөлім</w:t>
      </w:r>
      <w:r>
        <w:rPr>
          <w:rFonts w:eastAsia="Times New Roman"/>
          <w:b/>
          <w:kern w:val="0"/>
          <w:lang w:val="kk-KZ" w:eastAsia="ru-RU"/>
          <w14:ligatures w14:val="none"/>
        </w:rPr>
        <w:t xml:space="preserve"> </w:t>
      </w:r>
      <w:r w:rsidRPr="00C210D7">
        <w:rPr>
          <w:rFonts w:eastAsia="Times New Roman"/>
          <w:bCs/>
          <w:kern w:val="0"/>
          <w:lang w:val="kk-KZ" w:eastAsia="ru-RU"/>
          <w14:ligatures w14:val="none"/>
        </w:rPr>
        <w:t xml:space="preserve">Институционалдық акционерге акцияларды, қатысу үлестерін, пайларды не үлестік қатысудың басқа да нысандарын тікелей және (немесе) жанама иеленетін, пайдаланатын және (немесе) оларға билік ететін тұлғалар өзара үлестес болмаған және олардың ешқайсысы осындай </w:t>
      </w:r>
      <w:r>
        <w:rPr>
          <w:rFonts w:eastAsia="Times New Roman"/>
          <w:bCs/>
          <w:kern w:val="0"/>
          <w:lang w:val="kk-KZ" w:eastAsia="ru-RU"/>
          <w14:ligatures w14:val="none"/>
        </w:rPr>
        <w:t>И</w:t>
      </w:r>
      <w:r w:rsidRPr="00C210D7">
        <w:rPr>
          <w:rFonts w:eastAsia="Times New Roman"/>
          <w:bCs/>
          <w:kern w:val="0"/>
          <w:lang w:val="kk-KZ" w:eastAsia="ru-RU"/>
          <w14:ligatures w14:val="none"/>
        </w:rPr>
        <w:t>нституционалдық акционерге қатысты тиімді бақылауды жүзеге асырмаған</w:t>
      </w:r>
      <w:r>
        <w:rPr>
          <w:rFonts w:eastAsia="Times New Roman"/>
          <w:bCs/>
          <w:kern w:val="0"/>
          <w:lang w:val="kk-KZ" w:eastAsia="ru-RU"/>
          <w14:ligatures w14:val="none"/>
        </w:rPr>
        <w:t xml:space="preserve">, </w:t>
      </w:r>
      <w:r w:rsidRPr="00847C03">
        <w:rPr>
          <w:rFonts w:eastAsia="Times New Roman"/>
          <w:bCs/>
          <w:kern w:val="0"/>
          <w:lang w:val="kk-KZ" w:eastAsia="ru-RU"/>
          <w14:ligatures w14:val="none"/>
        </w:rPr>
        <w:t xml:space="preserve">бірақ бұл ретте Қазақстан Республикасы және (немесе) Қазақстан Республикасының азаматы осындай </w:t>
      </w:r>
      <w:r>
        <w:rPr>
          <w:rFonts w:eastAsia="Times New Roman"/>
          <w:bCs/>
          <w:kern w:val="0"/>
          <w:lang w:val="kk-KZ" w:eastAsia="ru-RU"/>
          <w14:ligatures w14:val="none"/>
        </w:rPr>
        <w:t>И</w:t>
      </w:r>
      <w:r w:rsidRPr="00847C03">
        <w:rPr>
          <w:rFonts w:eastAsia="Times New Roman"/>
          <w:bCs/>
          <w:kern w:val="0"/>
          <w:lang w:val="kk-KZ" w:eastAsia="ru-RU"/>
          <w14:ligatures w14:val="none"/>
        </w:rPr>
        <w:t>нституционалдық акционердегі акцияларға, қатысу үлестеріне, пайларға не үлестік қатысудың басқа да нысандарына тікелей және (немесе) жанама иелік еткенде, пайдаланғанда және (немесе) оларға билік еткен</w:t>
      </w:r>
      <w:r>
        <w:rPr>
          <w:rFonts w:eastAsia="Times New Roman"/>
          <w:bCs/>
          <w:kern w:val="0"/>
          <w:lang w:val="kk-KZ" w:eastAsia="ru-RU"/>
          <w14:ligatures w14:val="none"/>
        </w:rPr>
        <w:t xml:space="preserve"> </w:t>
      </w:r>
      <w:r w:rsidRPr="00595716">
        <w:rPr>
          <w:rFonts w:eastAsia="Times New Roman"/>
          <w:bCs/>
          <w:kern w:val="0"/>
          <w:lang w:val="kk-KZ" w:eastAsia="ru-RU"/>
          <w14:ligatures w14:val="none"/>
        </w:rPr>
        <w:t>барлық жағдайлар туралы мәліметтер</w:t>
      </w:r>
      <w:r>
        <w:rPr>
          <w:rFonts w:eastAsia="Times New Roman"/>
          <w:b/>
          <w:kern w:val="0"/>
          <w:vertAlign w:val="superscript"/>
          <w:lang w:eastAsia="ru-RU"/>
          <w14:ligatures w14:val="none"/>
        </w:rPr>
        <w:t>8</w:t>
      </w:r>
    </w:p>
    <w:tbl>
      <w:tblPr>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4"/>
        <w:gridCol w:w="2692"/>
        <w:gridCol w:w="2694"/>
      </w:tblGrid>
      <w:tr w:rsidR="00155D79" w:rsidRPr="00A635E4" w:rsidTr="00621D1C">
        <w:trPr>
          <w:trHeight w:val="159"/>
        </w:trPr>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rsidR="00155D79" w:rsidRPr="00A635E4" w:rsidRDefault="00155D79" w:rsidP="00621D1C">
            <w:pPr>
              <w:spacing w:after="0" w:line="240" w:lineRule="auto"/>
              <w:jc w:val="center"/>
              <w:rPr>
                <w:rFonts w:eastAsia="Times New Roman"/>
                <w:kern w:val="0"/>
                <w:sz w:val="16"/>
                <w:szCs w:val="16"/>
                <w:lang w:eastAsia="ru-RU"/>
                <w14:ligatures w14:val="none"/>
              </w:rPr>
            </w:pPr>
            <w:r w:rsidRPr="00A635E4">
              <w:rPr>
                <w:rFonts w:eastAsia="Times New Roman"/>
                <w:kern w:val="0"/>
                <w:sz w:val="16"/>
                <w:szCs w:val="16"/>
                <w:lang w:eastAsia="ru-RU"/>
                <w14:ligatures w14:val="none"/>
              </w:rPr>
              <w:t>№</w:t>
            </w:r>
          </w:p>
        </w:tc>
        <w:tc>
          <w:tcPr>
            <w:tcW w:w="2694" w:type="dxa"/>
            <w:tcBorders>
              <w:top w:val="single" w:sz="4" w:space="0" w:color="auto"/>
              <w:left w:val="single" w:sz="4" w:space="0" w:color="auto"/>
              <w:bottom w:val="single" w:sz="4" w:space="0" w:color="auto"/>
              <w:right w:val="single" w:sz="4" w:space="0" w:color="auto"/>
            </w:tcBorders>
            <w:shd w:val="clear" w:color="auto" w:fill="E2EFD9"/>
            <w:vAlign w:val="center"/>
          </w:tcPr>
          <w:p w:rsidR="00155D79" w:rsidRPr="005B0F35" w:rsidRDefault="00155D79" w:rsidP="00621D1C">
            <w:pPr>
              <w:spacing w:after="0" w:line="240" w:lineRule="auto"/>
              <w:jc w:val="center"/>
              <w:rPr>
                <w:rFonts w:eastAsia="Times New Roman"/>
                <w:kern w:val="0"/>
                <w:sz w:val="16"/>
                <w:szCs w:val="16"/>
                <w:lang w:eastAsia="ru-RU"/>
                <w14:ligatures w14:val="none"/>
              </w:rPr>
            </w:pPr>
            <w:proofErr w:type="spellStart"/>
            <w:r w:rsidRPr="009433FB">
              <w:rPr>
                <w:rFonts w:eastAsia="Times New Roman"/>
                <w:kern w:val="0"/>
                <w:sz w:val="16"/>
                <w:szCs w:val="16"/>
                <w:lang w:eastAsia="ru-RU"/>
                <w14:ligatures w14:val="none"/>
              </w:rPr>
              <w:t>Қазақстан</w:t>
            </w:r>
            <w:proofErr w:type="spellEnd"/>
            <w:r w:rsidRPr="009433FB">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Республикасы</w:t>
            </w:r>
            <w:proofErr w:type="spellEnd"/>
            <w:r w:rsidRPr="009433FB">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азаматының</w:t>
            </w:r>
            <w:proofErr w:type="spellEnd"/>
            <w:r w:rsidRPr="009433FB">
              <w:rPr>
                <w:rFonts w:eastAsia="Times New Roman"/>
                <w:kern w:val="0"/>
                <w:sz w:val="16"/>
                <w:szCs w:val="16"/>
                <w:lang w:eastAsia="ru-RU"/>
                <w14:ligatures w14:val="none"/>
              </w:rPr>
              <w:t xml:space="preserve"> </w:t>
            </w:r>
            <w:r>
              <w:rPr>
                <w:rFonts w:eastAsia="Times New Roman"/>
                <w:kern w:val="0"/>
                <w:sz w:val="16"/>
                <w:szCs w:val="16"/>
                <w:lang w:val="kk-KZ" w:eastAsia="ru-RU"/>
                <w14:ligatures w14:val="none"/>
              </w:rPr>
              <w:t>т</w:t>
            </w:r>
            <w:proofErr w:type="spellStart"/>
            <w:r w:rsidRPr="009433FB">
              <w:rPr>
                <w:rFonts w:eastAsia="Times New Roman"/>
                <w:kern w:val="0"/>
                <w:sz w:val="16"/>
                <w:szCs w:val="16"/>
                <w:lang w:eastAsia="ru-RU"/>
                <w14:ligatures w14:val="none"/>
              </w:rPr>
              <w:t>егі</w:t>
            </w:r>
            <w:proofErr w:type="spellEnd"/>
            <w:r w:rsidRPr="0027579F">
              <w:rPr>
                <w:rFonts w:eastAsia="Times New Roman"/>
                <w:kern w:val="0"/>
                <w:sz w:val="16"/>
                <w:szCs w:val="16"/>
                <w:lang w:eastAsia="ru-RU"/>
                <w14:ligatures w14:val="none"/>
              </w:rPr>
              <w:t xml:space="preserve">, </w:t>
            </w:r>
            <w:proofErr w:type="spellStart"/>
            <w:r w:rsidRPr="0027579F">
              <w:rPr>
                <w:rFonts w:eastAsia="Times New Roman"/>
                <w:kern w:val="0"/>
                <w:sz w:val="16"/>
                <w:szCs w:val="16"/>
                <w:lang w:eastAsia="ru-RU"/>
                <w14:ligatures w14:val="none"/>
              </w:rPr>
              <w:t>есімі</w:t>
            </w:r>
            <w:proofErr w:type="spellEnd"/>
            <w:r w:rsidRPr="0027579F">
              <w:rPr>
                <w:rFonts w:eastAsia="Times New Roman"/>
                <w:kern w:val="0"/>
                <w:sz w:val="16"/>
                <w:szCs w:val="16"/>
                <w:lang w:eastAsia="ru-RU"/>
                <w14:ligatures w14:val="none"/>
              </w:rPr>
              <w:t xml:space="preserve">, </w:t>
            </w:r>
            <w:proofErr w:type="spellStart"/>
            <w:r w:rsidRPr="0027579F">
              <w:rPr>
                <w:rFonts w:eastAsia="Times New Roman"/>
                <w:kern w:val="0"/>
                <w:sz w:val="16"/>
                <w:szCs w:val="16"/>
                <w:lang w:eastAsia="ru-RU"/>
                <w14:ligatures w14:val="none"/>
              </w:rPr>
              <w:t>әкесінің</w:t>
            </w:r>
            <w:proofErr w:type="spellEnd"/>
            <w:r w:rsidRPr="0027579F">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аты</w:t>
            </w:r>
            <w:proofErr w:type="spellEnd"/>
            <w:r w:rsidRPr="009433FB">
              <w:rPr>
                <w:rFonts w:eastAsia="Times New Roman"/>
                <w:kern w:val="0"/>
                <w:sz w:val="16"/>
                <w:szCs w:val="16"/>
                <w:lang w:eastAsia="ru-RU"/>
                <w14:ligatures w14:val="none"/>
              </w:rPr>
              <w:t xml:space="preserve"> (бар </w:t>
            </w:r>
            <w:proofErr w:type="spellStart"/>
            <w:r w:rsidRPr="009433FB">
              <w:rPr>
                <w:rFonts w:eastAsia="Times New Roman"/>
                <w:kern w:val="0"/>
                <w:sz w:val="16"/>
                <w:szCs w:val="16"/>
                <w:lang w:eastAsia="ru-RU"/>
                <w14:ligatures w14:val="none"/>
              </w:rPr>
              <w:t>болса</w:t>
            </w:r>
            <w:proofErr w:type="spellEnd"/>
            <w:r w:rsidRPr="009433FB">
              <w:rPr>
                <w:rFonts w:eastAsia="Times New Roman"/>
                <w:kern w:val="0"/>
                <w:sz w:val="16"/>
                <w:szCs w:val="16"/>
                <w:lang w:eastAsia="ru-RU"/>
                <w14:ligatures w14:val="none"/>
              </w:rPr>
              <w:t xml:space="preserve">) / </w:t>
            </w:r>
            <w:proofErr w:type="spellStart"/>
            <w:r w:rsidRPr="009433FB">
              <w:rPr>
                <w:rFonts w:eastAsia="Times New Roman"/>
                <w:kern w:val="0"/>
                <w:sz w:val="16"/>
                <w:szCs w:val="16"/>
                <w:lang w:eastAsia="ru-RU"/>
                <w14:ligatures w14:val="none"/>
              </w:rPr>
              <w:t>Қазақстан</w:t>
            </w:r>
            <w:proofErr w:type="spellEnd"/>
            <w:r w:rsidRPr="009433FB">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Республикасы</w:t>
            </w:r>
            <w:proofErr w:type="spellEnd"/>
            <w:r w:rsidRPr="009433FB">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мемлекеттік</w:t>
            </w:r>
            <w:proofErr w:type="spellEnd"/>
            <w:r w:rsidRPr="009433FB">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мекемесінің</w:t>
            </w:r>
            <w:proofErr w:type="spellEnd"/>
            <w:r w:rsidRPr="009433FB">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мемлекеттік</w:t>
            </w:r>
            <w:proofErr w:type="spellEnd"/>
            <w:r w:rsidRPr="009433FB">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органының</w:t>
            </w:r>
            <w:proofErr w:type="spellEnd"/>
            <w:r w:rsidRPr="009433FB">
              <w:rPr>
                <w:rFonts w:eastAsia="Times New Roman"/>
                <w:kern w:val="0"/>
                <w:sz w:val="16"/>
                <w:szCs w:val="16"/>
                <w:lang w:eastAsia="ru-RU"/>
                <w14:ligatures w14:val="none"/>
              </w:rPr>
              <w:t xml:space="preserve">) </w:t>
            </w:r>
            <w:proofErr w:type="spellStart"/>
            <w:r w:rsidRPr="009433FB">
              <w:rPr>
                <w:rFonts w:eastAsia="Times New Roman"/>
                <w:kern w:val="0"/>
                <w:sz w:val="16"/>
                <w:szCs w:val="16"/>
                <w:lang w:eastAsia="ru-RU"/>
                <w14:ligatures w14:val="none"/>
              </w:rPr>
              <w:t>атауы</w:t>
            </w:r>
            <w:proofErr w:type="spellEnd"/>
          </w:p>
        </w:tc>
        <w:tc>
          <w:tcPr>
            <w:tcW w:w="2692" w:type="dxa"/>
            <w:tcBorders>
              <w:top w:val="single" w:sz="4" w:space="0" w:color="auto"/>
              <w:left w:val="single" w:sz="4" w:space="0" w:color="auto"/>
              <w:bottom w:val="single" w:sz="4" w:space="0" w:color="auto"/>
              <w:right w:val="single" w:sz="4" w:space="0" w:color="auto"/>
            </w:tcBorders>
            <w:shd w:val="clear" w:color="auto" w:fill="E2EFD9"/>
            <w:tcMar>
              <w:left w:w="0" w:type="dxa"/>
              <w:right w:w="0" w:type="dxa"/>
            </w:tcMar>
            <w:vAlign w:val="center"/>
            <w:hideMark/>
          </w:tcPr>
          <w:p w:rsidR="00155D79" w:rsidRPr="00A635E4" w:rsidRDefault="004A3B72" w:rsidP="004A3B72">
            <w:pPr>
              <w:spacing w:after="0" w:line="240" w:lineRule="auto"/>
              <w:jc w:val="center"/>
              <w:rPr>
                <w:rFonts w:eastAsia="Times New Roman"/>
                <w:color w:val="000000"/>
                <w:kern w:val="0"/>
                <w:sz w:val="16"/>
                <w:szCs w:val="16"/>
                <w:lang w:eastAsia="ru-RU"/>
                <w14:ligatures w14:val="none"/>
              </w:rPr>
            </w:pPr>
            <w:r>
              <w:rPr>
                <w:rFonts w:eastAsia="Times New Roman"/>
                <w:kern w:val="0"/>
                <w:sz w:val="16"/>
                <w:szCs w:val="16"/>
                <w:lang w:eastAsia="ru-RU"/>
                <w14:ligatures w14:val="none"/>
              </w:rPr>
              <w:t xml:space="preserve">ЖСН </w:t>
            </w:r>
            <w:r w:rsidR="00155D79" w:rsidRPr="00FD5C3C">
              <w:rPr>
                <w:rFonts w:eastAsia="Times New Roman"/>
                <w:kern w:val="0"/>
                <w:sz w:val="16"/>
                <w:szCs w:val="16"/>
                <w:lang w:eastAsia="ru-RU"/>
                <w14:ligatures w14:val="none"/>
              </w:rPr>
              <w:t xml:space="preserve">/ </w:t>
            </w:r>
            <w:r>
              <w:rPr>
                <w:rFonts w:eastAsia="Times New Roman"/>
                <w:kern w:val="0"/>
                <w:sz w:val="16"/>
                <w:szCs w:val="16"/>
                <w:lang w:eastAsia="ru-RU"/>
                <w14:ligatures w14:val="none"/>
              </w:rPr>
              <w:t>БСН</w:t>
            </w:r>
          </w:p>
        </w:tc>
        <w:tc>
          <w:tcPr>
            <w:tcW w:w="2694" w:type="dxa"/>
            <w:tcBorders>
              <w:left w:val="single" w:sz="4" w:space="0" w:color="auto"/>
              <w:bottom w:val="single" w:sz="4" w:space="0" w:color="auto"/>
              <w:right w:val="single" w:sz="4" w:space="0" w:color="auto"/>
            </w:tcBorders>
            <w:shd w:val="clear" w:color="auto" w:fill="E2EFD9"/>
            <w:vAlign w:val="center"/>
          </w:tcPr>
          <w:p w:rsidR="00155D79" w:rsidRPr="000C5EBA" w:rsidRDefault="00155D79" w:rsidP="00621D1C">
            <w:pPr>
              <w:spacing w:after="0" w:line="240" w:lineRule="auto"/>
              <w:jc w:val="center"/>
              <w:rPr>
                <w:rFonts w:eastAsia="Times New Roman"/>
                <w:kern w:val="0"/>
                <w:sz w:val="16"/>
                <w:szCs w:val="16"/>
                <w:lang w:eastAsia="ru-RU"/>
                <w14:ligatures w14:val="none"/>
              </w:rPr>
            </w:pPr>
            <w:proofErr w:type="spellStart"/>
            <w:r w:rsidRPr="00822D9A">
              <w:rPr>
                <w:rFonts w:eastAsia="Times New Roman"/>
                <w:kern w:val="0"/>
                <w:sz w:val="16"/>
                <w:szCs w:val="16"/>
                <w:lang w:eastAsia="ru-RU"/>
                <w14:ligatures w14:val="none"/>
              </w:rPr>
              <w:t>Институционалдық</w:t>
            </w:r>
            <w:proofErr w:type="spellEnd"/>
            <w:r w:rsidRPr="00822D9A">
              <w:rPr>
                <w:rFonts w:eastAsia="Times New Roman"/>
                <w:kern w:val="0"/>
                <w:sz w:val="16"/>
                <w:szCs w:val="16"/>
                <w:lang w:eastAsia="ru-RU"/>
                <w14:ligatures w14:val="none"/>
              </w:rPr>
              <w:t xml:space="preserve"> </w:t>
            </w:r>
            <w:proofErr w:type="spellStart"/>
            <w:r w:rsidRPr="00822D9A">
              <w:rPr>
                <w:rFonts w:eastAsia="Times New Roman"/>
                <w:kern w:val="0"/>
                <w:sz w:val="16"/>
                <w:szCs w:val="16"/>
                <w:lang w:eastAsia="ru-RU"/>
                <w14:ligatures w14:val="none"/>
              </w:rPr>
              <w:t>акционерге</w:t>
            </w:r>
            <w:proofErr w:type="spellEnd"/>
            <w:r w:rsidRPr="00822D9A">
              <w:rPr>
                <w:rFonts w:eastAsia="Times New Roman"/>
                <w:kern w:val="0"/>
                <w:sz w:val="16"/>
                <w:szCs w:val="16"/>
                <w:lang w:eastAsia="ru-RU"/>
                <w14:ligatures w14:val="none"/>
              </w:rPr>
              <w:t xml:space="preserve"> </w:t>
            </w:r>
            <w:proofErr w:type="spellStart"/>
            <w:r w:rsidRPr="00822D9A">
              <w:rPr>
                <w:rFonts w:eastAsia="Times New Roman"/>
                <w:kern w:val="0"/>
                <w:sz w:val="16"/>
                <w:szCs w:val="16"/>
                <w:lang w:eastAsia="ru-RU"/>
                <w14:ligatures w14:val="none"/>
              </w:rPr>
              <w:t>қатысу</w:t>
            </w:r>
            <w:proofErr w:type="spellEnd"/>
            <w:r w:rsidRPr="00822D9A">
              <w:rPr>
                <w:rFonts w:eastAsia="Times New Roman"/>
                <w:kern w:val="0"/>
                <w:sz w:val="16"/>
                <w:szCs w:val="16"/>
                <w:lang w:eastAsia="ru-RU"/>
                <w14:ligatures w14:val="none"/>
              </w:rPr>
              <w:t xml:space="preserve"> </w:t>
            </w:r>
            <w:proofErr w:type="spellStart"/>
            <w:r w:rsidRPr="00822D9A">
              <w:rPr>
                <w:rFonts w:eastAsia="Times New Roman"/>
                <w:kern w:val="0"/>
                <w:sz w:val="16"/>
                <w:szCs w:val="16"/>
                <w:lang w:eastAsia="ru-RU"/>
                <w14:ligatures w14:val="none"/>
              </w:rPr>
              <w:t>пайызы</w:t>
            </w:r>
            <w:proofErr w:type="spellEnd"/>
          </w:p>
        </w:tc>
      </w:tr>
      <w:tr w:rsidR="00155D79" w:rsidRPr="00A635E4" w:rsidTr="00621D1C">
        <w:trPr>
          <w:trHeight w:val="47"/>
        </w:trPr>
        <w:tc>
          <w:tcPr>
            <w:tcW w:w="426" w:type="dxa"/>
            <w:tcBorders>
              <w:top w:val="single" w:sz="4" w:space="0" w:color="auto"/>
              <w:left w:val="single" w:sz="4" w:space="0" w:color="auto"/>
              <w:bottom w:val="single" w:sz="4" w:space="0" w:color="auto"/>
              <w:right w:val="single" w:sz="4" w:space="0" w:color="auto"/>
            </w:tcBorders>
            <w:vAlign w:val="center"/>
          </w:tcPr>
          <w:p w:rsidR="00155D79" w:rsidRPr="000C5EBA" w:rsidRDefault="00155D79" w:rsidP="00621D1C">
            <w:pPr>
              <w:spacing w:after="0" w:line="240" w:lineRule="auto"/>
              <w:jc w:val="center"/>
              <w:rPr>
                <w:rFonts w:eastAsia="Times New Roman"/>
                <w:i/>
                <w:iCs/>
                <w:color w:val="7030A0"/>
                <w:kern w:val="0"/>
                <w:sz w:val="16"/>
                <w:szCs w:val="16"/>
                <w:lang w:eastAsia="ru-RU"/>
                <w14:ligatures w14:val="none"/>
              </w:rPr>
            </w:pPr>
          </w:p>
        </w:tc>
        <w:tc>
          <w:tcPr>
            <w:tcW w:w="2694" w:type="dxa"/>
            <w:tcBorders>
              <w:top w:val="single" w:sz="4" w:space="0" w:color="auto"/>
              <w:left w:val="single" w:sz="4" w:space="0" w:color="auto"/>
              <w:bottom w:val="single" w:sz="4" w:space="0" w:color="auto"/>
              <w:right w:val="single" w:sz="4" w:space="0" w:color="auto"/>
            </w:tcBorders>
            <w:vAlign w:val="center"/>
          </w:tcPr>
          <w:p w:rsidR="00155D79" w:rsidRPr="000C5EBA" w:rsidRDefault="00155D79" w:rsidP="00621D1C">
            <w:pPr>
              <w:spacing w:after="0" w:line="240" w:lineRule="auto"/>
              <w:jc w:val="center"/>
              <w:rPr>
                <w:rFonts w:eastAsia="Times New Roman"/>
                <w:i/>
                <w:iCs/>
                <w:color w:val="7030A0"/>
                <w:kern w:val="0"/>
                <w:sz w:val="16"/>
                <w:szCs w:val="16"/>
                <w:lang w:eastAsia="ru-RU"/>
                <w14:ligatures w14:val="none"/>
              </w:rPr>
            </w:pPr>
          </w:p>
        </w:tc>
        <w:tc>
          <w:tcPr>
            <w:tcW w:w="2692"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c>
          <w:tcPr>
            <w:tcW w:w="2694" w:type="dxa"/>
            <w:tcBorders>
              <w:top w:val="single" w:sz="4" w:space="0" w:color="auto"/>
              <w:left w:val="single" w:sz="4" w:space="0" w:color="auto"/>
              <w:bottom w:val="single" w:sz="4" w:space="0" w:color="auto"/>
              <w:right w:val="single" w:sz="4" w:space="0" w:color="auto"/>
            </w:tcBorders>
            <w:vAlign w:val="center"/>
          </w:tcPr>
          <w:p w:rsidR="00155D79" w:rsidRPr="00A635E4" w:rsidRDefault="00155D79" w:rsidP="00621D1C">
            <w:pPr>
              <w:spacing w:after="0" w:line="240" w:lineRule="auto"/>
              <w:jc w:val="center"/>
              <w:rPr>
                <w:rFonts w:eastAsia="Times New Roman"/>
                <w:i/>
                <w:iCs/>
                <w:color w:val="7030A0"/>
                <w:kern w:val="0"/>
                <w:sz w:val="16"/>
                <w:szCs w:val="16"/>
                <w:lang w:eastAsia="ru-RU"/>
                <w14:ligatures w14:val="none"/>
              </w:rPr>
            </w:pPr>
          </w:p>
        </w:tc>
      </w:tr>
    </w:tbl>
    <w:p w:rsidR="00155D79" w:rsidRPr="00EC49A0" w:rsidRDefault="00155D79" w:rsidP="00155D79">
      <w:pPr>
        <w:spacing w:after="0" w:line="240" w:lineRule="auto"/>
        <w:jc w:val="both"/>
        <w:rPr>
          <w:rFonts w:eastAsia="Times New Roman"/>
          <w:b/>
          <w:bCs/>
          <w:i/>
          <w:iCs/>
          <w:kern w:val="0"/>
          <w:sz w:val="22"/>
          <w:szCs w:val="22"/>
          <w:lang w:val="kk-KZ" w:eastAsia="ru-RU"/>
          <w14:ligatures w14:val="none"/>
        </w:rPr>
      </w:pPr>
    </w:p>
    <w:p w:rsidR="00155D79" w:rsidRPr="00EC49A0" w:rsidRDefault="00155D79" w:rsidP="00155D79">
      <w:pPr>
        <w:spacing w:after="0" w:line="240" w:lineRule="auto"/>
        <w:rPr>
          <w:rFonts w:eastAsia="Times New Roman"/>
          <w:kern w:val="0"/>
          <w:lang w:eastAsia="ru-RU"/>
          <w14:ligatures w14:val="none"/>
        </w:rPr>
      </w:pPr>
    </w:p>
    <w:p w:rsidR="00155D79" w:rsidRDefault="00155D79" w:rsidP="00155D79">
      <w:pPr>
        <w:spacing w:after="0" w:line="240" w:lineRule="auto"/>
        <w:jc w:val="both"/>
        <w:rPr>
          <w:rFonts w:eastAsia="Times New Roman"/>
          <w:b/>
          <w:bCs/>
          <w:kern w:val="0"/>
          <w:lang w:val="en-US" w:eastAsia="ru-RU"/>
          <w14:ligatures w14:val="none"/>
        </w:rPr>
      </w:pPr>
      <w:proofErr w:type="spellStart"/>
      <w:r w:rsidRPr="003A74FE">
        <w:rPr>
          <w:rFonts w:eastAsia="Times New Roman"/>
          <w:b/>
          <w:bCs/>
          <w:kern w:val="0"/>
          <w:lang w:eastAsia="ru-RU"/>
          <w14:ligatures w14:val="none"/>
        </w:rPr>
        <w:t>Ескертпелер</w:t>
      </w:r>
      <w:proofErr w:type="spellEnd"/>
      <w:r w:rsidRPr="00C33288">
        <w:rPr>
          <w:rFonts w:eastAsia="Times New Roman"/>
          <w:b/>
          <w:bCs/>
          <w:kern w:val="0"/>
          <w:lang w:eastAsia="ru-RU"/>
          <w14:ligatures w14:val="none"/>
        </w:rPr>
        <w:t>:</w:t>
      </w:r>
    </w:p>
    <w:p w:rsidR="00155D79" w:rsidRPr="00B82A2D" w:rsidRDefault="00155D79" w:rsidP="00155D79">
      <w:pPr>
        <w:spacing w:after="0" w:line="240" w:lineRule="auto"/>
        <w:jc w:val="both"/>
        <w:rPr>
          <w:rFonts w:eastAsia="Times New Roman"/>
          <w:kern w:val="0"/>
          <w:lang w:val="kk-KZ" w:eastAsia="ru-RU"/>
          <w14:ligatures w14:val="none"/>
        </w:rPr>
      </w:pPr>
    </w:p>
    <w:p w:rsidR="00155D79" w:rsidRPr="00BE2AC4" w:rsidRDefault="00155D79" w:rsidP="00155D79">
      <w:pPr>
        <w:pStyle w:val="ListParagraph"/>
        <w:numPr>
          <w:ilvl w:val="0"/>
          <w:numId w:val="1"/>
        </w:numPr>
        <w:spacing w:after="0" w:line="240" w:lineRule="auto"/>
        <w:jc w:val="both"/>
        <w:rPr>
          <w:rFonts w:eastAsia="Times New Roman"/>
          <w:b/>
          <w:bCs/>
          <w:kern w:val="0"/>
          <w:lang w:val="kk-KZ" w:eastAsia="ru-RU"/>
          <w14:ligatures w14:val="none"/>
        </w:rPr>
      </w:pPr>
      <w:r w:rsidRPr="00C44520">
        <w:rPr>
          <w:rFonts w:eastAsia="Times New Roman"/>
          <w:kern w:val="0"/>
          <w:lang w:val="kk-KZ" w:eastAsia="ru-RU"/>
          <w14:ligatures w14:val="none"/>
        </w:rPr>
        <w:t>«</w:t>
      </w:r>
      <w:r w:rsidRPr="00C44520">
        <w:rPr>
          <w:rFonts w:eastAsia="Times New Roman"/>
          <w:b/>
          <w:bCs/>
          <w:kern w:val="0"/>
          <w:lang w:val="kk-KZ" w:eastAsia="ru-RU"/>
          <w14:ligatures w14:val="none"/>
        </w:rPr>
        <w:t>Акционер</w:t>
      </w:r>
      <w:r w:rsidRPr="00C44520">
        <w:rPr>
          <w:rFonts w:eastAsia="Times New Roman"/>
          <w:kern w:val="0"/>
          <w:lang w:val="kk-KZ" w:eastAsia="ru-RU"/>
          <w14:ligatures w14:val="none"/>
        </w:rPr>
        <w:t>»,</w:t>
      </w:r>
      <w:r w:rsidRPr="00C44520">
        <w:rPr>
          <w:lang w:val="kk-KZ"/>
        </w:rPr>
        <w:t xml:space="preserve"> </w:t>
      </w:r>
      <w:r w:rsidRPr="00C44520">
        <w:rPr>
          <w:rFonts w:eastAsia="Times New Roman"/>
          <w:kern w:val="0"/>
          <w:lang w:val="kk-KZ" w:eastAsia="ru-RU"/>
          <w14:ligatures w14:val="none"/>
        </w:rPr>
        <w:t>осы нысанның мақсаттары үшін</w:t>
      </w:r>
      <w:r>
        <w:rPr>
          <w:rFonts w:eastAsia="Times New Roman"/>
          <w:kern w:val="0"/>
          <w:lang w:val="kk-KZ" w:eastAsia="ru-RU"/>
          <w14:ligatures w14:val="none"/>
        </w:rPr>
        <w:t xml:space="preserve"> </w:t>
      </w:r>
      <w:r w:rsidRPr="00C44520">
        <w:rPr>
          <w:lang w:val="kk-KZ"/>
        </w:rPr>
        <w:t>«Эйр Астана» акционерлік қоғамының</w:t>
      </w:r>
      <w:r>
        <w:rPr>
          <w:lang w:val="kk-KZ"/>
        </w:rPr>
        <w:t xml:space="preserve"> </w:t>
      </w:r>
      <w:r w:rsidRPr="00C44520">
        <w:rPr>
          <w:lang w:val="kk-KZ"/>
        </w:rPr>
        <w:t>акцияларына</w:t>
      </w:r>
      <w:r>
        <w:rPr>
          <w:lang w:val="kk-KZ"/>
        </w:rPr>
        <w:t xml:space="preserve"> </w:t>
      </w:r>
      <w:r w:rsidRPr="00C44520">
        <w:rPr>
          <w:lang w:val="kk-KZ"/>
        </w:rPr>
        <w:t>(«</w:t>
      </w:r>
      <w:r>
        <w:rPr>
          <w:b/>
          <w:bCs/>
          <w:lang w:val="kk-KZ"/>
        </w:rPr>
        <w:t>Акция</w:t>
      </w:r>
      <w:r w:rsidRPr="00C44520">
        <w:rPr>
          <w:lang w:val="kk-KZ"/>
        </w:rPr>
        <w:t>»)</w:t>
      </w:r>
      <w:r>
        <w:rPr>
          <w:lang w:val="kk-KZ"/>
        </w:rPr>
        <w:t xml:space="preserve"> </w:t>
      </w:r>
      <w:r w:rsidRPr="00C44520">
        <w:rPr>
          <w:lang w:val="kk-KZ"/>
        </w:rPr>
        <w:t>және (немесе) акцияларға қатысты құқықтарды куәландыратын жаһандық депозитарлық қолхаттарға («</w:t>
      </w:r>
      <w:r w:rsidRPr="00C44520">
        <w:rPr>
          <w:b/>
          <w:bCs/>
          <w:lang w:val="kk-KZ"/>
        </w:rPr>
        <w:t>ЖДҚ</w:t>
      </w:r>
      <w:r w:rsidRPr="00C44520">
        <w:rPr>
          <w:lang w:val="kk-KZ"/>
        </w:rPr>
        <w:t>») иелік ететін кез келген тұлғаны білдіреді.</w:t>
      </w:r>
    </w:p>
    <w:p w:rsidR="00BE2AC4" w:rsidRDefault="00BE2AC4" w:rsidP="00BE2AC4">
      <w:pPr>
        <w:pStyle w:val="ListParagraph"/>
        <w:numPr>
          <w:ilvl w:val="0"/>
          <w:numId w:val="1"/>
        </w:numPr>
        <w:spacing w:after="0" w:line="240" w:lineRule="auto"/>
        <w:jc w:val="both"/>
        <w:rPr>
          <w:rFonts w:eastAsia="Times New Roman"/>
          <w:bCs/>
          <w:kern w:val="0"/>
          <w:lang w:val="kk-KZ" w:eastAsia="ru-RU"/>
          <w14:ligatures w14:val="none"/>
        </w:rPr>
      </w:pPr>
      <w:r w:rsidRPr="00BE2AC4">
        <w:rPr>
          <w:rFonts w:eastAsia="Times New Roman"/>
          <w:bCs/>
          <w:kern w:val="0"/>
          <w:lang w:val="kk-KZ" w:eastAsia="ru-RU"/>
          <w14:ligatures w14:val="none"/>
        </w:rPr>
        <w:t>«</w:t>
      </w:r>
      <w:r w:rsidRPr="00BE2AC4">
        <w:rPr>
          <w:rFonts w:eastAsia="Times New Roman"/>
          <w:b/>
          <w:bCs/>
          <w:kern w:val="0"/>
          <w:lang w:val="kk-KZ" w:eastAsia="ru-RU"/>
          <w14:ligatures w14:val="none"/>
        </w:rPr>
        <w:t>БСН</w:t>
      </w:r>
      <w:r w:rsidRPr="00BE2AC4">
        <w:rPr>
          <w:rFonts w:eastAsia="Times New Roman"/>
          <w:bCs/>
          <w:kern w:val="0"/>
          <w:lang w:val="kk-KZ" w:eastAsia="ru-RU"/>
          <w14:ligatures w14:val="none"/>
        </w:rPr>
        <w:t>» Қазақстан Республикасындағы бизнес-сәйкестендіру нөмірін білдіреді.</w:t>
      </w:r>
    </w:p>
    <w:p w:rsidR="00BE2AC4" w:rsidRPr="00BE2AC4" w:rsidRDefault="00BE2AC4" w:rsidP="00BE2AC4">
      <w:pPr>
        <w:pStyle w:val="ListParagraph"/>
        <w:numPr>
          <w:ilvl w:val="0"/>
          <w:numId w:val="1"/>
        </w:numPr>
        <w:spacing w:after="0" w:line="240" w:lineRule="auto"/>
        <w:jc w:val="both"/>
        <w:rPr>
          <w:rFonts w:eastAsia="Times New Roman"/>
          <w:bCs/>
          <w:kern w:val="0"/>
          <w:lang w:val="kk-KZ" w:eastAsia="ru-RU"/>
          <w14:ligatures w14:val="none"/>
        </w:rPr>
      </w:pPr>
      <w:r w:rsidRPr="00BE2AC4">
        <w:rPr>
          <w:rFonts w:eastAsia="Times New Roman"/>
          <w:bCs/>
          <w:kern w:val="0"/>
          <w:lang w:val="kk-KZ" w:eastAsia="ru-RU"/>
          <w14:ligatures w14:val="none"/>
        </w:rPr>
        <w:t>«</w:t>
      </w:r>
      <w:r w:rsidRPr="00BE2AC4">
        <w:rPr>
          <w:rFonts w:eastAsia="Times New Roman"/>
          <w:b/>
          <w:bCs/>
          <w:kern w:val="0"/>
          <w:lang w:val="kk-KZ" w:eastAsia="ru-RU"/>
          <w14:ligatures w14:val="none"/>
        </w:rPr>
        <w:t>ЖСН</w:t>
      </w:r>
      <w:r w:rsidRPr="00BE2AC4">
        <w:rPr>
          <w:rFonts w:eastAsia="Times New Roman"/>
          <w:bCs/>
          <w:kern w:val="0"/>
          <w:lang w:val="kk-KZ" w:eastAsia="ru-RU"/>
          <w14:ligatures w14:val="none"/>
        </w:rPr>
        <w:t>» Қазақстан Республикасындағы жеке сәйкестендіру нөмірін білдіреді.</w:t>
      </w:r>
    </w:p>
    <w:p w:rsidR="00155D79" w:rsidRPr="00E20857" w:rsidRDefault="00155D79" w:rsidP="00155D79">
      <w:pPr>
        <w:pStyle w:val="ListParagraph"/>
        <w:numPr>
          <w:ilvl w:val="0"/>
          <w:numId w:val="1"/>
        </w:numPr>
        <w:spacing w:after="0" w:line="240" w:lineRule="auto"/>
        <w:jc w:val="both"/>
        <w:rPr>
          <w:rFonts w:eastAsia="Times New Roman"/>
          <w:b/>
          <w:bCs/>
          <w:kern w:val="0"/>
          <w:lang w:val="kk-KZ" w:eastAsia="ru-RU"/>
          <w14:ligatures w14:val="none"/>
        </w:rPr>
      </w:pPr>
      <w:r w:rsidRPr="00F62906">
        <w:rPr>
          <w:rFonts w:eastAsia="Times New Roman"/>
          <w:kern w:val="0"/>
          <w:lang w:val="kk-KZ" w:eastAsia="ru-RU"/>
          <w14:ligatures w14:val="none"/>
        </w:rPr>
        <w:t>«</w:t>
      </w:r>
      <w:r>
        <w:rPr>
          <w:rFonts w:eastAsia="Times New Roman"/>
          <w:b/>
          <w:bCs/>
          <w:kern w:val="0"/>
          <w:lang w:val="kk-KZ" w:eastAsia="ru-RU"/>
          <w14:ligatures w14:val="none"/>
        </w:rPr>
        <w:t>Жеке</w:t>
      </w:r>
      <w:r w:rsidRPr="00F62906">
        <w:rPr>
          <w:rFonts w:eastAsia="Times New Roman"/>
          <w:b/>
          <w:bCs/>
          <w:kern w:val="0"/>
          <w:lang w:val="kk-KZ" w:eastAsia="ru-RU"/>
          <w14:ligatures w14:val="none"/>
        </w:rPr>
        <w:t xml:space="preserve"> акционер</w:t>
      </w:r>
      <w:r w:rsidRPr="00F62906">
        <w:rPr>
          <w:rFonts w:eastAsia="Times New Roman"/>
          <w:kern w:val="0"/>
          <w:lang w:val="kk-KZ" w:eastAsia="ru-RU"/>
          <w14:ligatures w14:val="none"/>
        </w:rPr>
        <w:t>»,</w:t>
      </w:r>
      <w:r w:rsidRPr="00F62906">
        <w:rPr>
          <w:lang w:val="kk-KZ"/>
        </w:rPr>
        <w:t xml:space="preserve"> </w:t>
      </w:r>
      <w:r w:rsidRPr="00F62906">
        <w:rPr>
          <w:rFonts w:eastAsia="Times New Roman"/>
          <w:kern w:val="0"/>
          <w:lang w:val="kk-KZ" w:eastAsia="ru-RU"/>
          <w14:ligatures w14:val="none"/>
        </w:rPr>
        <w:t xml:space="preserve">осы нысанның мақсаттары үшін </w:t>
      </w:r>
      <w:r>
        <w:rPr>
          <w:rFonts w:eastAsia="Times New Roman"/>
          <w:kern w:val="0"/>
          <w:lang w:val="kk-KZ" w:eastAsia="ru-RU"/>
          <w14:ligatures w14:val="none"/>
        </w:rPr>
        <w:t>А</w:t>
      </w:r>
      <w:r w:rsidRPr="00F62906">
        <w:rPr>
          <w:rFonts w:eastAsia="Times New Roman"/>
          <w:kern w:val="0"/>
          <w:lang w:val="kk-KZ" w:eastAsia="ru-RU"/>
          <w14:ligatures w14:val="none"/>
        </w:rPr>
        <w:t xml:space="preserve">кцияларға және (немесе) </w:t>
      </w:r>
      <w:r>
        <w:rPr>
          <w:rFonts w:eastAsia="Times New Roman"/>
          <w:kern w:val="0"/>
          <w:lang w:val="kk-KZ" w:eastAsia="ru-RU"/>
          <w14:ligatures w14:val="none"/>
        </w:rPr>
        <w:t>ЖДҚ</w:t>
      </w:r>
      <w:r w:rsidRPr="00F62906">
        <w:rPr>
          <w:rFonts w:eastAsia="Times New Roman"/>
          <w:kern w:val="0"/>
          <w:lang w:val="kk-KZ" w:eastAsia="ru-RU"/>
          <w14:ligatures w14:val="none"/>
        </w:rPr>
        <w:t>-ға иелік ететін кез келген жеке тұлғаны білдіреді.</w:t>
      </w:r>
    </w:p>
    <w:p w:rsidR="00155D79" w:rsidRPr="00E20857" w:rsidRDefault="00155D79" w:rsidP="00155D79">
      <w:pPr>
        <w:pStyle w:val="ListParagraph"/>
        <w:numPr>
          <w:ilvl w:val="0"/>
          <w:numId w:val="1"/>
        </w:numPr>
        <w:spacing w:after="0" w:line="240" w:lineRule="auto"/>
        <w:jc w:val="both"/>
        <w:rPr>
          <w:rFonts w:eastAsia="Times New Roman"/>
          <w:b/>
          <w:bCs/>
          <w:kern w:val="0"/>
          <w:lang w:val="kk-KZ" w:eastAsia="ru-RU"/>
          <w14:ligatures w14:val="none"/>
        </w:rPr>
      </w:pPr>
      <w:r w:rsidRPr="00FE0712">
        <w:rPr>
          <w:rFonts w:eastAsia="Times New Roman"/>
          <w:kern w:val="0"/>
          <w:lang w:val="kk-KZ" w:eastAsia="ru-RU"/>
          <w14:ligatures w14:val="none"/>
        </w:rPr>
        <w:t>«</w:t>
      </w:r>
      <w:r w:rsidRPr="00FE0712">
        <w:rPr>
          <w:rFonts w:eastAsia="Times New Roman"/>
          <w:b/>
          <w:bCs/>
          <w:kern w:val="0"/>
          <w:lang w:val="kk-KZ" w:eastAsia="ru-RU"/>
          <w14:ligatures w14:val="none"/>
        </w:rPr>
        <w:t>Институционалдық</w:t>
      </w:r>
      <w:r>
        <w:rPr>
          <w:rFonts w:eastAsia="Times New Roman"/>
          <w:b/>
          <w:bCs/>
          <w:kern w:val="0"/>
          <w:lang w:val="kk-KZ" w:eastAsia="ru-RU"/>
          <w14:ligatures w14:val="none"/>
        </w:rPr>
        <w:t xml:space="preserve"> </w:t>
      </w:r>
      <w:r w:rsidRPr="00FE0712">
        <w:rPr>
          <w:rFonts w:eastAsia="Times New Roman"/>
          <w:b/>
          <w:bCs/>
          <w:kern w:val="0"/>
          <w:lang w:val="kk-KZ" w:eastAsia="ru-RU"/>
          <w14:ligatures w14:val="none"/>
        </w:rPr>
        <w:t>акционер</w:t>
      </w:r>
      <w:r w:rsidRPr="00FE0712">
        <w:rPr>
          <w:rFonts w:eastAsia="Times New Roman"/>
          <w:kern w:val="0"/>
          <w:lang w:val="kk-KZ" w:eastAsia="ru-RU"/>
          <w14:ligatures w14:val="none"/>
        </w:rPr>
        <w:t>»,</w:t>
      </w:r>
      <w:r>
        <w:rPr>
          <w:rFonts w:eastAsia="Times New Roman"/>
          <w:kern w:val="0"/>
          <w:lang w:val="kk-KZ" w:eastAsia="ru-RU"/>
          <w14:ligatures w14:val="none"/>
        </w:rPr>
        <w:t xml:space="preserve"> </w:t>
      </w:r>
      <w:r w:rsidRPr="00FE0712">
        <w:rPr>
          <w:rFonts w:eastAsia="Times New Roman"/>
          <w:kern w:val="0"/>
          <w:lang w:val="kk-KZ" w:eastAsia="ru-RU"/>
          <w14:ligatures w14:val="none"/>
        </w:rPr>
        <w:t xml:space="preserve">осы нысанның мақсаттары үшін </w:t>
      </w:r>
      <w:r>
        <w:rPr>
          <w:rFonts w:eastAsia="Times New Roman"/>
          <w:kern w:val="0"/>
          <w:lang w:val="kk-KZ" w:eastAsia="ru-RU"/>
          <w14:ligatures w14:val="none"/>
        </w:rPr>
        <w:t>А</w:t>
      </w:r>
      <w:r w:rsidRPr="00FE0712">
        <w:rPr>
          <w:rFonts w:eastAsia="Times New Roman"/>
          <w:kern w:val="0"/>
          <w:lang w:val="kk-KZ" w:eastAsia="ru-RU"/>
          <w14:ligatures w14:val="none"/>
        </w:rPr>
        <w:t xml:space="preserve">кцияларға және (немесе) </w:t>
      </w:r>
      <w:r>
        <w:rPr>
          <w:rFonts w:eastAsia="Times New Roman"/>
          <w:kern w:val="0"/>
          <w:lang w:val="kk-KZ" w:eastAsia="ru-RU"/>
          <w14:ligatures w14:val="none"/>
        </w:rPr>
        <w:t>Ж</w:t>
      </w:r>
      <w:r w:rsidRPr="00FE0712">
        <w:rPr>
          <w:rFonts w:eastAsia="Times New Roman"/>
          <w:kern w:val="0"/>
          <w:lang w:val="kk-KZ" w:eastAsia="ru-RU"/>
          <w14:ligatures w14:val="none"/>
        </w:rPr>
        <w:t>ДҚ-ға иелік ететін (иелік ететін) заңды тұлға болып табылмайтын кез келген заңды тұлғаны немесе шетелдік ұйымды білдіреді.</w:t>
      </w:r>
    </w:p>
    <w:p w:rsidR="00155D79" w:rsidRPr="007F2053" w:rsidRDefault="00155D79" w:rsidP="00BE2AC4">
      <w:pPr>
        <w:pStyle w:val="ListParagraph"/>
        <w:numPr>
          <w:ilvl w:val="0"/>
          <w:numId w:val="1"/>
        </w:numPr>
        <w:spacing w:after="0" w:line="240" w:lineRule="auto"/>
        <w:jc w:val="both"/>
        <w:rPr>
          <w:rFonts w:eastAsia="Times New Roman"/>
          <w:b/>
          <w:bCs/>
          <w:kern w:val="0"/>
          <w:lang w:val="kk-KZ" w:eastAsia="ru-RU"/>
          <w14:ligatures w14:val="none"/>
        </w:rPr>
      </w:pPr>
      <w:r w:rsidRPr="002369EA">
        <w:rPr>
          <w:rFonts w:eastAsia="Times New Roman"/>
          <w:b/>
          <w:bCs/>
          <w:kern w:val="0"/>
          <w:lang w:val="kk-KZ" w:eastAsia="ru-RU"/>
          <w14:ligatures w14:val="none"/>
        </w:rPr>
        <w:t>«</w:t>
      </w:r>
      <w:r w:rsidRPr="00EC4F2A">
        <w:rPr>
          <w:rFonts w:eastAsia="Times New Roman"/>
          <w:b/>
          <w:bCs/>
          <w:kern w:val="0"/>
          <w:lang w:val="kk-KZ" w:eastAsia="ru-RU"/>
          <w14:ligatures w14:val="none"/>
        </w:rPr>
        <w:t>Институционалдық акционердің түпкі меншік иесі</w:t>
      </w:r>
      <w:r w:rsidRPr="002369EA">
        <w:rPr>
          <w:rFonts w:eastAsia="Times New Roman"/>
          <w:b/>
          <w:bCs/>
          <w:kern w:val="0"/>
          <w:lang w:val="kk-KZ" w:eastAsia="ru-RU"/>
          <w14:ligatures w14:val="none"/>
        </w:rPr>
        <w:t>»</w:t>
      </w:r>
      <w:r>
        <w:rPr>
          <w:rFonts w:eastAsia="Times New Roman"/>
          <w:b/>
          <w:bCs/>
          <w:kern w:val="0"/>
          <w:lang w:val="kk-KZ" w:eastAsia="ru-RU"/>
          <w14:ligatures w14:val="none"/>
        </w:rPr>
        <w:t xml:space="preserve">, </w:t>
      </w:r>
      <w:r w:rsidRPr="007F2053">
        <w:rPr>
          <w:rFonts w:eastAsia="Times New Roman"/>
          <w:kern w:val="0"/>
          <w:lang w:val="kk-KZ" w:eastAsia="ru-RU"/>
          <w14:ligatures w14:val="none"/>
        </w:rPr>
        <w:t xml:space="preserve">осы нысанның мақсаттары үшін мынадай шарттардың бірі болған кезде </w:t>
      </w:r>
      <w:r>
        <w:rPr>
          <w:rFonts w:eastAsia="Times New Roman"/>
          <w:kern w:val="0"/>
          <w:lang w:val="kk-KZ" w:eastAsia="ru-RU"/>
          <w14:ligatures w14:val="none"/>
        </w:rPr>
        <w:t>И</w:t>
      </w:r>
      <w:r w:rsidRPr="007F2053">
        <w:rPr>
          <w:rFonts w:eastAsia="Times New Roman"/>
          <w:kern w:val="0"/>
          <w:lang w:val="kk-KZ" w:eastAsia="ru-RU"/>
          <w14:ligatures w14:val="none"/>
        </w:rPr>
        <w:t>нституционалдық акционердің шешімдерін айқындауға мүмкіндігі бар жеке тұлғаны</w:t>
      </w:r>
      <w:r w:rsidR="00BE2AC4" w:rsidRPr="00BE2AC4">
        <w:rPr>
          <w:rFonts w:eastAsia="Times New Roman"/>
          <w:kern w:val="0"/>
          <w:lang w:val="kk-KZ" w:eastAsia="ru-RU"/>
          <w14:ligatures w14:val="none"/>
        </w:rPr>
        <w:t xml:space="preserve"> немесе Қазақстан Республикасының немесе басқа мемлекеттің мемлекеттік мекемесі</w:t>
      </w:r>
      <w:r w:rsidR="00BE2AC4">
        <w:rPr>
          <w:rFonts w:eastAsia="Times New Roman"/>
          <w:kern w:val="0"/>
          <w:lang w:val="kk-KZ" w:eastAsia="ru-RU"/>
          <w14:ligatures w14:val="none"/>
        </w:rPr>
        <w:t>н</w:t>
      </w:r>
      <w:r w:rsidR="00BE2AC4" w:rsidRPr="00BE2AC4">
        <w:rPr>
          <w:rFonts w:eastAsia="Times New Roman"/>
          <w:kern w:val="0"/>
          <w:lang w:val="kk-KZ" w:eastAsia="ru-RU"/>
          <w14:ligatures w14:val="none"/>
        </w:rPr>
        <w:t xml:space="preserve"> (мемлекеттік органы</w:t>
      </w:r>
      <w:r w:rsidR="00BE2AC4">
        <w:rPr>
          <w:rFonts w:eastAsia="Times New Roman"/>
          <w:kern w:val="0"/>
          <w:lang w:val="kk-KZ" w:eastAsia="ru-RU"/>
          <w14:ligatures w14:val="none"/>
        </w:rPr>
        <w:t>н</w:t>
      </w:r>
      <w:r w:rsidR="00BE2AC4" w:rsidRPr="00BE2AC4">
        <w:rPr>
          <w:rFonts w:eastAsia="Times New Roman"/>
          <w:kern w:val="0"/>
          <w:lang w:val="kk-KZ" w:eastAsia="ru-RU"/>
          <w14:ligatures w14:val="none"/>
        </w:rPr>
        <w:t xml:space="preserve">) </w:t>
      </w:r>
      <w:r w:rsidRPr="007F2053">
        <w:rPr>
          <w:rFonts w:eastAsia="Times New Roman"/>
          <w:kern w:val="0"/>
          <w:lang w:val="kk-KZ" w:eastAsia="ru-RU"/>
          <w14:ligatures w14:val="none"/>
        </w:rPr>
        <w:t>білдіреді:</w:t>
      </w:r>
    </w:p>
    <w:p w:rsidR="00155D79" w:rsidRDefault="00155D79" w:rsidP="004F6F9F">
      <w:pPr>
        <w:pStyle w:val="ListParagraph"/>
        <w:numPr>
          <w:ilvl w:val="0"/>
          <w:numId w:val="2"/>
        </w:numPr>
        <w:tabs>
          <w:tab w:val="left" w:pos="709"/>
        </w:tabs>
        <w:spacing w:after="0" w:line="240" w:lineRule="auto"/>
        <w:jc w:val="both"/>
        <w:rPr>
          <w:rFonts w:eastAsia="Times New Roman"/>
          <w:bCs/>
          <w:kern w:val="0"/>
          <w:lang w:val="kk-KZ" w:eastAsia="ru-RU"/>
          <w14:ligatures w14:val="none"/>
        </w:rPr>
      </w:pPr>
      <w:r w:rsidRPr="002A7F57">
        <w:rPr>
          <w:rFonts w:eastAsia="Times New Roman"/>
          <w:bCs/>
          <w:kern w:val="0"/>
          <w:lang w:val="kk-KZ" w:eastAsia="ru-RU"/>
          <w14:ligatures w14:val="none"/>
        </w:rPr>
        <w:t>Осы жеке осы жеке тұлға</w:t>
      </w:r>
      <w:r w:rsidR="004F6F9F">
        <w:rPr>
          <w:rFonts w:eastAsia="Times New Roman"/>
          <w:bCs/>
          <w:kern w:val="0"/>
          <w:lang w:val="kk-KZ" w:eastAsia="ru-RU"/>
          <w14:ligatures w14:val="none"/>
        </w:rPr>
        <w:t xml:space="preserve"> </w:t>
      </w:r>
      <w:r w:rsidR="004F6F9F" w:rsidRPr="004F6F9F">
        <w:rPr>
          <w:rFonts w:eastAsia="Times New Roman"/>
          <w:bCs/>
          <w:kern w:val="0"/>
          <w:lang w:val="kk-KZ" w:eastAsia="ru-RU"/>
          <w14:ligatures w14:val="none"/>
        </w:rPr>
        <w:t>немесе Қазақстан Республикасының немесе басқа мемлекеттің мемлекеттік мекемесі (мемлекеттік органы)</w:t>
      </w:r>
      <w:r w:rsidRPr="002A7F57">
        <w:rPr>
          <w:rFonts w:eastAsia="Times New Roman"/>
          <w:bCs/>
          <w:kern w:val="0"/>
          <w:lang w:val="kk-KZ" w:eastAsia="ru-RU"/>
          <w14:ligatures w14:val="none"/>
        </w:rPr>
        <w:t xml:space="preserve">, сайып келгенде, </w:t>
      </w:r>
      <w:r>
        <w:rPr>
          <w:rFonts w:eastAsia="Times New Roman"/>
          <w:bCs/>
          <w:kern w:val="0"/>
          <w:lang w:val="kk-KZ" w:eastAsia="ru-RU"/>
          <w14:ligatures w14:val="none"/>
        </w:rPr>
        <w:t>И</w:t>
      </w:r>
      <w:r w:rsidRPr="007A555B">
        <w:rPr>
          <w:rFonts w:eastAsia="Times New Roman"/>
          <w:bCs/>
          <w:kern w:val="0"/>
          <w:lang w:val="kk-KZ" w:eastAsia="ru-RU"/>
          <w14:ligatures w14:val="none"/>
        </w:rPr>
        <w:t>нституционалдық</w:t>
      </w:r>
      <w:r>
        <w:rPr>
          <w:rFonts w:eastAsia="Times New Roman"/>
          <w:bCs/>
          <w:kern w:val="0"/>
          <w:lang w:val="kk-KZ" w:eastAsia="ru-RU"/>
          <w14:ligatures w14:val="none"/>
        </w:rPr>
        <w:t xml:space="preserve"> </w:t>
      </w:r>
      <w:r w:rsidRPr="002A7F57">
        <w:rPr>
          <w:rFonts w:eastAsia="Times New Roman"/>
          <w:bCs/>
          <w:kern w:val="0"/>
          <w:lang w:val="kk-KZ" w:eastAsia="ru-RU"/>
          <w14:ligatures w14:val="none"/>
        </w:rPr>
        <w:t>акционерде орналастырылған акциялардың</w:t>
      </w:r>
      <w:r>
        <w:rPr>
          <w:rFonts w:eastAsia="Times New Roman"/>
          <w:bCs/>
          <w:kern w:val="0"/>
          <w:lang w:val="kk-KZ" w:eastAsia="ru-RU"/>
          <w14:ligatures w14:val="none"/>
        </w:rPr>
        <w:t xml:space="preserve"> </w:t>
      </w:r>
      <w:r w:rsidRPr="002A7F57">
        <w:rPr>
          <w:rFonts w:eastAsia="Times New Roman"/>
          <w:bCs/>
          <w:kern w:val="0"/>
          <w:lang w:val="kk-KZ" w:eastAsia="ru-RU"/>
          <w14:ligatures w14:val="none"/>
        </w:rPr>
        <w:t>(қатысу үлестерінің, пайлардың не үлестік қатысудың басқа да нысандарының) 50 пайызынан астамын</w:t>
      </w:r>
      <w:r>
        <w:rPr>
          <w:rFonts w:eastAsia="Times New Roman"/>
          <w:bCs/>
          <w:kern w:val="0"/>
          <w:lang w:val="kk-KZ" w:eastAsia="ru-RU"/>
          <w14:ligatures w14:val="none"/>
        </w:rPr>
        <w:t xml:space="preserve"> </w:t>
      </w:r>
      <w:r w:rsidRPr="002A7F57">
        <w:rPr>
          <w:rFonts w:eastAsia="Times New Roman"/>
          <w:bCs/>
          <w:kern w:val="0"/>
          <w:lang w:val="kk-KZ" w:eastAsia="ru-RU"/>
          <w14:ligatures w14:val="none"/>
        </w:rPr>
        <w:t>(артықшылықты және акционерлік қоғам сатып алған акцияларды шегергенде) тікелей және (немесе) жанама иеленуді, пайдалануды және (немесе) билік етуді жүзеге асырады («</w:t>
      </w:r>
      <w:r w:rsidRPr="002A7F57">
        <w:rPr>
          <w:rFonts w:eastAsia="Times New Roman"/>
          <w:b/>
          <w:kern w:val="0"/>
          <w:lang w:val="kk-KZ" w:eastAsia="ru-RU"/>
          <w14:ligatures w14:val="none"/>
        </w:rPr>
        <w:t>1-Тест</w:t>
      </w:r>
      <w:r w:rsidRPr="002A7F57">
        <w:rPr>
          <w:rFonts w:eastAsia="Times New Roman"/>
          <w:bCs/>
          <w:kern w:val="0"/>
          <w:lang w:val="kk-KZ" w:eastAsia="ru-RU"/>
          <w14:ligatures w14:val="none"/>
        </w:rPr>
        <w:t>»); немесе</w:t>
      </w:r>
    </w:p>
    <w:p w:rsidR="00155D79" w:rsidRPr="002A7F57" w:rsidRDefault="00155D79" w:rsidP="004F6F9F">
      <w:pPr>
        <w:pStyle w:val="ListParagraph"/>
        <w:numPr>
          <w:ilvl w:val="0"/>
          <w:numId w:val="2"/>
        </w:numPr>
        <w:tabs>
          <w:tab w:val="left" w:pos="709"/>
        </w:tabs>
        <w:spacing w:after="0" w:line="240" w:lineRule="auto"/>
        <w:jc w:val="both"/>
        <w:rPr>
          <w:rFonts w:eastAsia="Times New Roman"/>
          <w:bCs/>
          <w:kern w:val="0"/>
          <w:lang w:val="kk-KZ" w:eastAsia="ru-RU"/>
          <w14:ligatures w14:val="none"/>
        </w:rPr>
      </w:pPr>
      <w:r w:rsidRPr="002A7F57">
        <w:rPr>
          <w:rFonts w:eastAsia="Times New Roman"/>
          <w:bCs/>
          <w:kern w:val="0"/>
          <w:lang w:val="kk-KZ" w:eastAsia="ru-RU"/>
          <w14:ligatures w14:val="none"/>
        </w:rPr>
        <w:lastRenderedPageBreak/>
        <w:t xml:space="preserve">Осы жеке тұлғаның </w:t>
      </w:r>
      <w:r w:rsidR="004F6F9F" w:rsidRPr="004F6F9F">
        <w:rPr>
          <w:rFonts w:eastAsia="Times New Roman"/>
          <w:bCs/>
          <w:kern w:val="0"/>
          <w:lang w:val="kk-KZ" w:eastAsia="ru-RU"/>
          <w14:ligatures w14:val="none"/>
        </w:rPr>
        <w:t>немесе Қазақстан Республикасының немесе басқа мемлекеттің мемлекеттік мекемесі</w:t>
      </w:r>
      <w:r w:rsidR="004F6F9F">
        <w:rPr>
          <w:rFonts w:eastAsia="Times New Roman"/>
          <w:bCs/>
          <w:kern w:val="0"/>
          <w:lang w:val="kk-KZ" w:eastAsia="ru-RU"/>
          <w14:ligatures w14:val="none"/>
        </w:rPr>
        <w:t>н</w:t>
      </w:r>
      <w:r w:rsidR="004F6F9F" w:rsidRPr="004F6F9F">
        <w:rPr>
          <w:rFonts w:eastAsia="Times New Roman"/>
          <w:bCs/>
          <w:kern w:val="0"/>
          <w:lang w:val="kk-KZ" w:eastAsia="ru-RU"/>
          <w14:ligatures w14:val="none"/>
        </w:rPr>
        <w:t xml:space="preserve">iң (мемлекеттік органының) </w:t>
      </w:r>
      <w:r>
        <w:rPr>
          <w:rFonts w:eastAsia="Times New Roman"/>
          <w:bCs/>
          <w:kern w:val="0"/>
          <w:lang w:val="kk-KZ" w:eastAsia="ru-RU"/>
          <w14:ligatures w14:val="none"/>
        </w:rPr>
        <w:t>И</w:t>
      </w:r>
      <w:r w:rsidRPr="007A555B">
        <w:rPr>
          <w:rFonts w:eastAsia="Times New Roman"/>
          <w:bCs/>
          <w:kern w:val="0"/>
          <w:lang w:val="kk-KZ" w:eastAsia="ru-RU"/>
          <w14:ligatures w14:val="none"/>
        </w:rPr>
        <w:t>нституционалдық</w:t>
      </w:r>
      <w:r w:rsidRPr="002A7F57">
        <w:rPr>
          <w:rFonts w:eastAsia="Times New Roman"/>
          <w:bCs/>
          <w:kern w:val="0"/>
          <w:lang w:val="kk-KZ" w:eastAsia="ru-RU"/>
          <w14:ligatures w14:val="none"/>
        </w:rPr>
        <w:t xml:space="preserve"> акционердің басқару органы немесе атқарушы органы құрамының кемінде жартысын тікелей немесе жанама сайлау мүмкіндігі бар («</w:t>
      </w:r>
      <w:r w:rsidRPr="002A7F57">
        <w:rPr>
          <w:rFonts w:eastAsia="Times New Roman"/>
          <w:b/>
          <w:kern w:val="0"/>
          <w:lang w:val="kk-KZ" w:eastAsia="ru-RU"/>
          <w14:ligatures w14:val="none"/>
        </w:rPr>
        <w:t>2-Тест</w:t>
      </w:r>
      <w:r w:rsidRPr="002A7F57">
        <w:rPr>
          <w:rFonts w:eastAsia="Times New Roman"/>
          <w:bCs/>
          <w:kern w:val="0"/>
          <w:lang w:val="kk-KZ" w:eastAsia="ru-RU"/>
          <w14:ligatures w14:val="none"/>
        </w:rPr>
        <w:t>»); немесе</w:t>
      </w:r>
    </w:p>
    <w:p w:rsidR="00155D79" w:rsidRPr="00AB44DD" w:rsidRDefault="00155D79" w:rsidP="00155D79">
      <w:pPr>
        <w:pStyle w:val="ListParagraph"/>
        <w:numPr>
          <w:ilvl w:val="0"/>
          <w:numId w:val="2"/>
        </w:numPr>
        <w:tabs>
          <w:tab w:val="left" w:pos="709"/>
        </w:tabs>
        <w:spacing w:after="0" w:line="240" w:lineRule="auto"/>
        <w:jc w:val="both"/>
        <w:rPr>
          <w:rFonts w:eastAsia="Times New Roman"/>
          <w:bCs/>
          <w:kern w:val="0"/>
          <w:lang w:val="kk-KZ" w:eastAsia="ru-RU"/>
          <w14:ligatures w14:val="none"/>
        </w:rPr>
      </w:pPr>
      <w:r w:rsidRPr="002A7F57">
        <w:rPr>
          <w:rFonts w:eastAsia="Times New Roman"/>
          <w:bCs/>
          <w:kern w:val="0"/>
          <w:lang w:val="kk-KZ" w:eastAsia="ru-RU"/>
          <w14:ligatures w14:val="none"/>
        </w:rPr>
        <w:t>Осы жеке тұлғаның</w:t>
      </w:r>
      <w:r>
        <w:rPr>
          <w:rFonts w:eastAsia="Times New Roman"/>
          <w:bCs/>
          <w:kern w:val="0"/>
          <w:lang w:val="kk-KZ" w:eastAsia="ru-RU"/>
          <w14:ligatures w14:val="none"/>
        </w:rPr>
        <w:t xml:space="preserve"> </w:t>
      </w:r>
      <w:r w:rsidR="004F6F9F" w:rsidRPr="004F6F9F">
        <w:rPr>
          <w:rFonts w:eastAsia="Times New Roman"/>
          <w:bCs/>
          <w:kern w:val="0"/>
          <w:lang w:val="kk-KZ" w:eastAsia="ru-RU"/>
          <w14:ligatures w14:val="none"/>
        </w:rPr>
        <w:t>немесе Қазақстан Республикасының немесе басқа мемлекеттің мемлекеттік мекемесі</w:t>
      </w:r>
      <w:r w:rsidR="004F6F9F">
        <w:rPr>
          <w:rFonts w:eastAsia="Times New Roman"/>
          <w:bCs/>
          <w:kern w:val="0"/>
          <w:lang w:val="kk-KZ" w:eastAsia="ru-RU"/>
          <w14:ligatures w14:val="none"/>
        </w:rPr>
        <w:t>н</w:t>
      </w:r>
      <w:r w:rsidR="004F6F9F" w:rsidRPr="004F6F9F">
        <w:rPr>
          <w:rFonts w:eastAsia="Times New Roman"/>
          <w:bCs/>
          <w:kern w:val="0"/>
          <w:lang w:val="kk-KZ" w:eastAsia="ru-RU"/>
          <w14:ligatures w14:val="none"/>
        </w:rPr>
        <w:t>iң (мемлекеттік органының)</w:t>
      </w:r>
      <w:r w:rsidR="004F6F9F">
        <w:rPr>
          <w:rFonts w:eastAsia="Times New Roman"/>
          <w:bCs/>
          <w:kern w:val="0"/>
          <w:lang w:val="kk-KZ" w:eastAsia="ru-RU"/>
          <w14:ligatures w14:val="none"/>
        </w:rPr>
        <w:t xml:space="preserve"> </w:t>
      </w:r>
      <w:r>
        <w:rPr>
          <w:rFonts w:eastAsia="Times New Roman"/>
          <w:bCs/>
          <w:kern w:val="0"/>
          <w:lang w:val="kk-KZ" w:eastAsia="ru-RU"/>
          <w14:ligatures w14:val="none"/>
        </w:rPr>
        <w:t>И</w:t>
      </w:r>
      <w:r w:rsidRPr="007A555B">
        <w:rPr>
          <w:rFonts w:eastAsia="Times New Roman"/>
          <w:bCs/>
          <w:kern w:val="0"/>
          <w:lang w:val="kk-KZ" w:eastAsia="ru-RU"/>
          <w14:ligatures w14:val="none"/>
        </w:rPr>
        <w:t>нституционалдық</w:t>
      </w:r>
      <w:r w:rsidRPr="002A7F57">
        <w:rPr>
          <w:rFonts w:eastAsia="Times New Roman"/>
          <w:bCs/>
          <w:kern w:val="0"/>
          <w:lang w:val="kk-KZ" w:eastAsia="ru-RU"/>
          <w14:ligatures w14:val="none"/>
        </w:rPr>
        <w:t xml:space="preserve"> акционерге қатысты бақылауды «өзге түрде» жүзеге асыруға мүмкіндігі бар , («</w:t>
      </w:r>
      <w:r w:rsidRPr="002A7F57">
        <w:rPr>
          <w:rFonts w:eastAsia="Times New Roman"/>
          <w:b/>
          <w:kern w:val="0"/>
          <w:lang w:val="kk-KZ" w:eastAsia="ru-RU"/>
          <w14:ligatures w14:val="none"/>
        </w:rPr>
        <w:t>3-Тест</w:t>
      </w:r>
      <w:r w:rsidRPr="002A7F57">
        <w:rPr>
          <w:rFonts w:eastAsia="Times New Roman"/>
          <w:bCs/>
          <w:kern w:val="0"/>
          <w:lang w:val="kk-KZ" w:eastAsia="ru-RU"/>
          <w14:ligatures w14:val="none"/>
        </w:rPr>
        <w:t>»),</w:t>
      </w:r>
      <w:r w:rsidRPr="002A7F57">
        <w:rPr>
          <w:bCs/>
          <w:lang w:val="kk-KZ"/>
        </w:rPr>
        <w:t xml:space="preserve"> атап айтқанда:</w:t>
      </w:r>
    </w:p>
    <w:p w:rsidR="00155D79" w:rsidRDefault="00155D79" w:rsidP="00155D79">
      <w:pPr>
        <w:pStyle w:val="ListParagraph"/>
        <w:tabs>
          <w:tab w:val="left" w:pos="709"/>
        </w:tabs>
        <w:spacing w:after="0" w:line="240" w:lineRule="auto"/>
        <w:ind w:left="1080"/>
        <w:jc w:val="both"/>
        <w:rPr>
          <w:bCs/>
          <w:lang w:val="kk-KZ"/>
        </w:rPr>
      </w:pPr>
      <w:r>
        <w:rPr>
          <w:bCs/>
          <w:lang w:val="kk-KZ"/>
        </w:rPr>
        <w:t xml:space="preserve">(а) </w:t>
      </w:r>
      <w:r w:rsidRPr="00AB44DD">
        <w:rPr>
          <w:bCs/>
          <w:lang w:val="kk-KZ"/>
        </w:rPr>
        <w:t>осы жеке тұлғаның</w:t>
      </w:r>
      <w:r w:rsidR="004F6F9F">
        <w:rPr>
          <w:bCs/>
          <w:lang w:val="kk-KZ"/>
        </w:rPr>
        <w:t xml:space="preserve"> </w:t>
      </w:r>
      <w:r w:rsidR="004F6F9F" w:rsidRPr="004F6F9F">
        <w:rPr>
          <w:rFonts w:eastAsia="Times New Roman"/>
          <w:bCs/>
          <w:kern w:val="0"/>
          <w:lang w:val="kk-KZ" w:eastAsia="ru-RU"/>
          <w14:ligatures w14:val="none"/>
        </w:rPr>
        <w:t>немесе Қазақстан Республикасының немесе басқа мемлекеттің мемлекеттік мекемесі</w:t>
      </w:r>
      <w:r w:rsidR="004F6F9F">
        <w:rPr>
          <w:rFonts w:eastAsia="Times New Roman"/>
          <w:bCs/>
          <w:kern w:val="0"/>
          <w:lang w:val="kk-KZ" w:eastAsia="ru-RU"/>
          <w14:ligatures w14:val="none"/>
        </w:rPr>
        <w:t>н</w:t>
      </w:r>
      <w:r w:rsidR="004F6F9F" w:rsidRPr="004F6F9F">
        <w:rPr>
          <w:rFonts w:eastAsia="Times New Roman"/>
          <w:bCs/>
          <w:kern w:val="0"/>
          <w:lang w:val="kk-KZ" w:eastAsia="ru-RU"/>
          <w14:ligatures w14:val="none"/>
        </w:rPr>
        <w:t>iң (мемлекеттік органының)</w:t>
      </w:r>
      <w:r w:rsidRPr="00AB44DD">
        <w:rPr>
          <w:bCs/>
          <w:lang w:val="kk-KZ"/>
        </w:rPr>
        <w:t xml:space="preserve"> Шарттың (растайтын құжаттардың) күшіне орай Қазақстан Республикасының заңнамалық актісі, сот шешімі негізінде </w:t>
      </w:r>
      <w:r>
        <w:rPr>
          <w:rFonts w:eastAsia="Times New Roman"/>
          <w:bCs/>
          <w:kern w:val="0"/>
          <w:lang w:val="kk-KZ" w:eastAsia="ru-RU"/>
          <w14:ligatures w14:val="none"/>
        </w:rPr>
        <w:t>И</w:t>
      </w:r>
      <w:r w:rsidRPr="007A555B">
        <w:rPr>
          <w:rFonts w:eastAsia="Times New Roman"/>
          <w:bCs/>
          <w:kern w:val="0"/>
          <w:lang w:val="kk-KZ" w:eastAsia="ru-RU"/>
          <w14:ligatures w14:val="none"/>
        </w:rPr>
        <w:t>нституционалдық</w:t>
      </w:r>
      <w:r w:rsidRPr="00AB44DD">
        <w:rPr>
          <w:bCs/>
          <w:lang w:val="kk-KZ"/>
        </w:rPr>
        <w:t xml:space="preserve"> акционердің шешімдерін дербес не бір немесе бірнеше басқа тұлғалармен бірлесіп тікелей немесе жанама айқындауға мүмкіндігі бар, және (немесе)</w:t>
      </w:r>
    </w:p>
    <w:p w:rsidR="00155D79" w:rsidRPr="00AC2FC7" w:rsidRDefault="00155D79" w:rsidP="00155D79">
      <w:pPr>
        <w:pStyle w:val="ListParagraph"/>
        <w:tabs>
          <w:tab w:val="left" w:pos="709"/>
        </w:tabs>
        <w:spacing w:after="0" w:line="240" w:lineRule="auto"/>
        <w:ind w:left="1080"/>
        <w:jc w:val="both"/>
        <w:rPr>
          <w:rFonts w:eastAsia="Times New Roman"/>
          <w:bCs/>
          <w:kern w:val="0"/>
          <w:lang w:val="kk-KZ" w:eastAsia="ru-RU"/>
          <w14:ligatures w14:val="none"/>
        </w:rPr>
      </w:pPr>
      <w:r>
        <w:rPr>
          <w:bCs/>
          <w:lang w:val="kk-KZ"/>
        </w:rPr>
        <w:t xml:space="preserve">(б) </w:t>
      </w:r>
      <w:r w:rsidRPr="00ED4154">
        <w:rPr>
          <w:bCs/>
          <w:lang w:val="kk-KZ"/>
        </w:rPr>
        <w:t>осы жеке</w:t>
      </w:r>
      <w:r w:rsidR="004F6F9F">
        <w:rPr>
          <w:bCs/>
          <w:lang w:val="kk-KZ"/>
        </w:rPr>
        <w:t xml:space="preserve"> </w:t>
      </w:r>
      <w:r w:rsidR="004F6F9F" w:rsidRPr="00ED4154">
        <w:rPr>
          <w:bCs/>
          <w:lang w:val="kk-KZ"/>
        </w:rPr>
        <w:t>тұлға</w:t>
      </w:r>
      <w:r w:rsidR="004F6F9F">
        <w:rPr>
          <w:bCs/>
          <w:lang w:val="kk-KZ"/>
        </w:rPr>
        <w:t xml:space="preserve"> </w:t>
      </w:r>
      <w:r w:rsidR="004F6F9F" w:rsidRPr="004F6F9F">
        <w:rPr>
          <w:rFonts w:eastAsia="Times New Roman"/>
          <w:bCs/>
          <w:kern w:val="0"/>
          <w:lang w:val="kk-KZ" w:eastAsia="ru-RU"/>
          <w14:ligatures w14:val="none"/>
        </w:rPr>
        <w:t>немесе Қазақстан Республикасының немесе басқа мемлекеттің мемлекеттік мекемесі (мемлекеттік органы)</w:t>
      </w:r>
      <w:r w:rsidRPr="00ED4154">
        <w:rPr>
          <w:bCs/>
          <w:lang w:val="kk-KZ"/>
        </w:rPr>
        <w:t xml:space="preserve"> </w:t>
      </w:r>
      <w:r>
        <w:rPr>
          <w:rFonts w:eastAsia="Times New Roman"/>
          <w:bCs/>
          <w:kern w:val="0"/>
          <w:lang w:val="kk-KZ" w:eastAsia="ru-RU"/>
          <w14:ligatures w14:val="none"/>
        </w:rPr>
        <w:t>И</w:t>
      </w:r>
      <w:r w:rsidRPr="007A555B">
        <w:rPr>
          <w:rFonts w:eastAsia="Times New Roman"/>
          <w:bCs/>
          <w:kern w:val="0"/>
          <w:lang w:val="kk-KZ" w:eastAsia="ru-RU"/>
          <w14:ligatures w14:val="none"/>
        </w:rPr>
        <w:t>нституционалдық</w:t>
      </w:r>
      <w:r w:rsidRPr="00ED4154">
        <w:rPr>
          <w:bCs/>
          <w:lang w:val="kk-KZ"/>
        </w:rPr>
        <w:t xml:space="preserve"> акционерге бір мезгілде мынадай шарттар сақталған кезде қаржыландыруды (дербес не бір немесе бірнеше тұлғамен бірлесіп) берген тұлғаның </w:t>
      </w:r>
      <w:r w:rsidRPr="00FE0712">
        <w:rPr>
          <w:rFonts w:eastAsia="Times New Roman"/>
          <w:kern w:val="0"/>
          <w:lang w:val="kk-KZ" w:eastAsia="ru-RU"/>
          <w14:ligatures w14:val="none"/>
        </w:rPr>
        <w:t>«</w:t>
      </w:r>
      <w:r w:rsidRPr="00ED4154">
        <w:rPr>
          <w:bCs/>
          <w:lang w:val="kk-KZ"/>
        </w:rPr>
        <w:t>түпкілікті меншік иесі</w:t>
      </w:r>
      <w:r w:rsidRPr="00FE0712">
        <w:rPr>
          <w:rFonts w:eastAsia="Times New Roman"/>
          <w:kern w:val="0"/>
          <w:lang w:val="kk-KZ" w:eastAsia="ru-RU"/>
          <w14:ligatures w14:val="none"/>
        </w:rPr>
        <w:t>»</w:t>
      </w:r>
      <w:r w:rsidRPr="00ED4154">
        <w:rPr>
          <w:bCs/>
          <w:lang w:val="kk-KZ"/>
        </w:rPr>
        <w:t xml:space="preserve"> болып табылады: (i) </w:t>
      </w:r>
      <w:r w:rsidRPr="00822E93">
        <w:rPr>
          <w:bCs/>
          <w:lang w:val="kk-KZ"/>
        </w:rPr>
        <w:t xml:space="preserve">осындай </w:t>
      </w:r>
      <w:r>
        <w:rPr>
          <w:bCs/>
          <w:lang w:val="kk-KZ"/>
        </w:rPr>
        <w:t>И</w:t>
      </w:r>
      <w:r w:rsidRPr="00822E93">
        <w:rPr>
          <w:bCs/>
          <w:lang w:val="kk-KZ"/>
        </w:rPr>
        <w:t>нституционалдық акционердің басшы қызметкерлері және (немесе) акционерлері (құрылтайшылары, қатысушылары) қаржыландырушы тұлғаның (қаржыландырушы тұлғалардың) қызметкерлері болып табылады</w:t>
      </w:r>
      <w:r w:rsidRPr="00ED4154">
        <w:rPr>
          <w:bCs/>
          <w:lang w:val="kk-KZ"/>
        </w:rPr>
        <w:t xml:space="preserve">; және (ii) алынған қаржыландыру мөлшері </w:t>
      </w:r>
      <w:r w:rsidRPr="00AC2FC7">
        <w:rPr>
          <w:bCs/>
          <w:lang w:val="kk-KZ"/>
        </w:rPr>
        <w:t xml:space="preserve">осындай </w:t>
      </w:r>
      <w:r>
        <w:rPr>
          <w:bCs/>
          <w:lang w:val="kk-KZ"/>
        </w:rPr>
        <w:t>И</w:t>
      </w:r>
      <w:r w:rsidRPr="00AC2FC7">
        <w:rPr>
          <w:bCs/>
          <w:lang w:val="kk-KZ"/>
        </w:rPr>
        <w:t>нституционалдық акционердің меншікті капиталынан асады.</w:t>
      </w:r>
    </w:p>
    <w:p w:rsidR="00155D79" w:rsidRPr="004F6F9F" w:rsidRDefault="00155D79" w:rsidP="004F6F9F">
      <w:pPr>
        <w:pStyle w:val="ListParagraph"/>
        <w:numPr>
          <w:ilvl w:val="0"/>
          <w:numId w:val="1"/>
        </w:numPr>
        <w:spacing w:after="0" w:line="240" w:lineRule="auto"/>
        <w:jc w:val="both"/>
        <w:rPr>
          <w:rFonts w:eastAsia="Times New Roman"/>
          <w:bCs/>
          <w:kern w:val="0"/>
          <w:lang w:val="kk-KZ" w:eastAsia="ru-RU"/>
          <w14:ligatures w14:val="none"/>
        </w:rPr>
      </w:pPr>
      <w:r w:rsidRPr="004F6F9F">
        <w:rPr>
          <w:rFonts w:eastAsia="Times New Roman"/>
          <w:bCs/>
          <w:kern w:val="0"/>
          <w:lang w:val="kk-KZ" w:eastAsia="ru-RU"/>
          <w14:ligatures w14:val="none"/>
        </w:rPr>
        <w:t>2.1-бөлімде 1-Тестте белгіленген өлшемдерге сәйкес келетін Институционалдық акционердің түпкілікті меншік иесі болып табылатын жеке тұлға</w:t>
      </w:r>
      <w:r w:rsidR="004F6F9F" w:rsidRPr="004F6F9F">
        <w:rPr>
          <w:rFonts w:eastAsia="Times New Roman"/>
          <w:bCs/>
          <w:kern w:val="0"/>
          <w:lang w:val="kk-KZ" w:eastAsia="ru-RU"/>
          <w14:ligatures w14:val="none"/>
        </w:rPr>
        <w:t xml:space="preserve"> немесе Қазақстан Республикасының немесе басқа мемлекеттің мемлекеттік мекемесі (мемлекеттік органы)</w:t>
      </w:r>
      <w:r w:rsidRPr="004F6F9F">
        <w:rPr>
          <w:rFonts w:eastAsia="Times New Roman"/>
          <w:bCs/>
          <w:kern w:val="0"/>
          <w:lang w:val="kk-KZ" w:eastAsia="ru-RU"/>
          <w14:ligatures w14:val="none"/>
        </w:rPr>
        <w:t xml:space="preserve"> туралы мәліметтер көрсетіледі. Егер бірде-бір жеке тұлға</w:t>
      </w:r>
      <w:r w:rsidR="004F6F9F">
        <w:rPr>
          <w:rFonts w:eastAsia="Times New Roman"/>
          <w:bCs/>
          <w:kern w:val="0"/>
          <w:lang w:val="kk-KZ" w:eastAsia="ru-RU"/>
          <w14:ligatures w14:val="none"/>
        </w:rPr>
        <w:t xml:space="preserve"> </w:t>
      </w:r>
      <w:r w:rsidR="004F6F9F" w:rsidRPr="004F6F9F">
        <w:rPr>
          <w:rFonts w:eastAsia="Times New Roman"/>
          <w:bCs/>
          <w:kern w:val="0"/>
          <w:lang w:val="kk-KZ" w:eastAsia="ru-RU"/>
          <w14:ligatures w14:val="none"/>
        </w:rPr>
        <w:t>немесе Қазақстан Республикасының немесе басқа мемлекеттің мемлекеттік мекемесі (мемлекеттік органы)</w:t>
      </w:r>
      <w:r w:rsidRPr="004F6F9F">
        <w:rPr>
          <w:rFonts w:eastAsia="Times New Roman"/>
          <w:bCs/>
          <w:kern w:val="0"/>
          <w:lang w:val="kk-KZ" w:eastAsia="ru-RU"/>
          <w14:ligatures w14:val="none"/>
        </w:rPr>
        <w:t>, сайып келгенде, Институционалдық акционерде орналастырылған акциялардың (қатысу үлестерінің, пайлардың не үлестік қатысудың басқа да нысандарының 50 пайызынан астамы</w:t>
      </w:r>
      <w:r w:rsidR="004F6F9F">
        <w:rPr>
          <w:rFonts w:eastAsia="Times New Roman"/>
          <w:bCs/>
          <w:kern w:val="0"/>
          <w:lang w:val="kk-KZ" w:eastAsia="ru-RU"/>
          <w14:ligatures w14:val="none"/>
        </w:rPr>
        <w:t xml:space="preserve"> </w:t>
      </w:r>
      <w:r w:rsidRPr="004F6F9F">
        <w:rPr>
          <w:rFonts w:eastAsia="Times New Roman"/>
          <w:bCs/>
          <w:kern w:val="0"/>
          <w:lang w:val="kk-KZ" w:eastAsia="ru-RU"/>
          <w14:ligatures w14:val="none"/>
        </w:rPr>
        <w:t>(артықшылықты және акционерлік қоғам сатып алғандарды шегергенде) тікелей және (немесе) жанама тиесілі болмаса, 2.1-бөлім толтырылмайды.</w:t>
      </w:r>
    </w:p>
    <w:p w:rsidR="00155D79" w:rsidRDefault="00155D79" w:rsidP="004F6F9F">
      <w:pPr>
        <w:pStyle w:val="ListParagraph"/>
        <w:numPr>
          <w:ilvl w:val="0"/>
          <w:numId w:val="1"/>
        </w:numPr>
        <w:spacing w:after="0" w:line="240" w:lineRule="auto"/>
        <w:jc w:val="both"/>
        <w:rPr>
          <w:rFonts w:eastAsia="Times New Roman"/>
          <w:bCs/>
          <w:kern w:val="0"/>
          <w:lang w:val="kk-KZ" w:eastAsia="ru-RU"/>
          <w14:ligatures w14:val="none"/>
        </w:rPr>
      </w:pPr>
      <w:r w:rsidRPr="00026DE8">
        <w:rPr>
          <w:rFonts w:eastAsia="Times New Roman"/>
          <w:bCs/>
          <w:kern w:val="0"/>
          <w:lang w:val="kk-KZ" w:eastAsia="ru-RU"/>
          <w14:ligatures w14:val="none"/>
        </w:rPr>
        <w:t>2.2-бөлімде 2-</w:t>
      </w:r>
      <w:r>
        <w:rPr>
          <w:rFonts w:eastAsia="Times New Roman"/>
          <w:bCs/>
          <w:kern w:val="0"/>
          <w:lang w:val="kk-KZ" w:eastAsia="ru-RU"/>
          <w14:ligatures w14:val="none"/>
        </w:rPr>
        <w:t>Т</w:t>
      </w:r>
      <w:r w:rsidRPr="00026DE8">
        <w:rPr>
          <w:rFonts w:eastAsia="Times New Roman"/>
          <w:bCs/>
          <w:kern w:val="0"/>
          <w:lang w:val="kk-KZ" w:eastAsia="ru-RU"/>
          <w14:ligatures w14:val="none"/>
        </w:rPr>
        <w:t xml:space="preserve">естте белгіленген өлшемдерге сәйкес келетін </w:t>
      </w:r>
      <w:r>
        <w:rPr>
          <w:rFonts w:eastAsia="Times New Roman"/>
          <w:bCs/>
          <w:kern w:val="0"/>
          <w:lang w:val="kk-KZ" w:eastAsia="ru-RU"/>
          <w14:ligatures w14:val="none"/>
        </w:rPr>
        <w:t>И</w:t>
      </w:r>
      <w:r w:rsidRPr="00026DE8">
        <w:rPr>
          <w:rFonts w:eastAsia="Times New Roman"/>
          <w:bCs/>
          <w:kern w:val="0"/>
          <w:lang w:val="kk-KZ" w:eastAsia="ru-RU"/>
          <w14:ligatures w14:val="none"/>
        </w:rPr>
        <w:t>нституционалдық акционердің түпкілікті меншік иесі болып табылатын жеке тұлға</w:t>
      </w:r>
      <w:r w:rsidR="004F6F9F">
        <w:rPr>
          <w:rFonts w:eastAsia="Times New Roman"/>
          <w:bCs/>
          <w:kern w:val="0"/>
          <w:lang w:val="kk-KZ" w:eastAsia="ru-RU"/>
          <w14:ligatures w14:val="none"/>
        </w:rPr>
        <w:t xml:space="preserve"> </w:t>
      </w:r>
      <w:r w:rsidR="004F6F9F" w:rsidRPr="004F6F9F">
        <w:rPr>
          <w:rFonts w:eastAsia="Times New Roman"/>
          <w:bCs/>
          <w:kern w:val="0"/>
          <w:lang w:val="kk-KZ" w:eastAsia="ru-RU"/>
          <w14:ligatures w14:val="none"/>
        </w:rPr>
        <w:t xml:space="preserve">немесе Қазақстан Республикасының немесе басқа мемлекеттің мемлекеттік мекемесі (мемлекеттік органы)  </w:t>
      </w:r>
      <w:r w:rsidRPr="00026DE8">
        <w:rPr>
          <w:rFonts w:eastAsia="Times New Roman"/>
          <w:bCs/>
          <w:kern w:val="0"/>
          <w:lang w:val="kk-KZ" w:eastAsia="ru-RU"/>
          <w14:ligatures w14:val="none"/>
        </w:rPr>
        <w:t>туралы мәліметтер көрсетіледі.</w:t>
      </w:r>
    </w:p>
    <w:p w:rsidR="00155D79" w:rsidRPr="00A27928" w:rsidRDefault="00155D79" w:rsidP="004F6F9F">
      <w:pPr>
        <w:pStyle w:val="ListParagraph"/>
        <w:numPr>
          <w:ilvl w:val="0"/>
          <w:numId w:val="1"/>
        </w:numPr>
        <w:spacing w:after="0" w:line="240" w:lineRule="auto"/>
        <w:jc w:val="both"/>
        <w:rPr>
          <w:rFonts w:eastAsia="Times New Roman"/>
          <w:bCs/>
          <w:kern w:val="0"/>
          <w:lang w:val="kk-KZ" w:eastAsia="ru-RU"/>
          <w14:ligatures w14:val="none"/>
        </w:rPr>
      </w:pPr>
      <w:r w:rsidRPr="004E3CE9">
        <w:rPr>
          <w:rFonts w:eastAsia="Times New Roman"/>
          <w:bCs/>
          <w:kern w:val="0"/>
          <w:lang w:val="kk-KZ" w:eastAsia="ru-RU"/>
          <w14:ligatures w14:val="none"/>
        </w:rPr>
        <w:t>2.3-бөлімде 3-</w:t>
      </w:r>
      <w:r>
        <w:rPr>
          <w:rFonts w:eastAsia="Times New Roman"/>
          <w:bCs/>
          <w:kern w:val="0"/>
          <w:lang w:val="kk-KZ" w:eastAsia="ru-RU"/>
          <w14:ligatures w14:val="none"/>
        </w:rPr>
        <w:t>Т</w:t>
      </w:r>
      <w:r w:rsidRPr="004E3CE9">
        <w:rPr>
          <w:rFonts w:eastAsia="Times New Roman"/>
          <w:bCs/>
          <w:kern w:val="0"/>
          <w:lang w:val="kk-KZ" w:eastAsia="ru-RU"/>
          <w14:ligatures w14:val="none"/>
        </w:rPr>
        <w:t xml:space="preserve">естте белгіленген </w:t>
      </w:r>
      <w:r w:rsidRPr="00026DE8">
        <w:rPr>
          <w:rFonts w:eastAsia="Times New Roman"/>
          <w:bCs/>
          <w:kern w:val="0"/>
          <w:lang w:val="kk-KZ" w:eastAsia="ru-RU"/>
          <w14:ligatures w14:val="none"/>
        </w:rPr>
        <w:t xml:space="preserve">өлшемдерге сәйкес келетін </w:t>
      </w:r>
      <w:r>
        <w:rPr>
          <w:rFonts w:eastAsia="Times New Roman"/>
          <w:bCs/>
          <w:kern w:val="0"/>
          <w:lang w:val="kk-KZ" w:eastAsia="ru-RU"/>
          <w14:ligatures w14:val="none"/>
        </w:rPr>
        <w:t>И</w:t>
      </w:r>
      <w:r w:rsidRPr="00026DE8">
        <w:rPr>
          <w:rFonts w:eastAsia="Times New Roman"/>
          <w:bCs/>
          <w:kern w:val="0"/>
          <w:lang w:val="kk-KZ" w:eastAsia="ru-RU"/>
          <w14:ligatures w14:val="none"/>
        </w:rPr>
        <w:t>нституционалдық акционердің түпкілікті меншік иесі болып табылатын жеке тұлға</w:t>
      </w:r>
      <w:r w:rsidR="004F6F9F">
        <w:rPr>
          <w:rFonts w:eastAsia="Times New Roman"/>
          <w:bCs/>
          <w:kern w:val="0"/>
          <w:lang w:val="kk-KZ" w:eastAsia="ru-RU"/>
          <w14:ligatures w14:val="none"/>
        </w:rPr>
        <w:t xml:space="preserve"> </w:t>
      </w:r>
      <w:r w:rsidR="004F6F9F" w:rsidRPr="004F6F9F">
        <w:rPr>
          <w:rFonts w:eastAsia="Times New Roman"/>
          <w:bCs/>
          <w:kern w:val="0"/>
          <w:lang w:val="kk-KZ" w:eastAsia="ru-RU"/>
          <w14:ligatures w14:val="none"/>
        </w:rPr>
        <w:t xml:space="preserve">немесе Қазақстан Республикасының немесе басқа мемлекеттің мемлекеттік мекемесі (мемлекеттік органы)  </w:t>
      </w:r>
      <w:r w:rsidRPr="00026DE8">
        <w:rPr>
          <w:rFonts w:eastAsia="Times New Roman"/>
          <w:bCs/>
          <w:kern w:val="0"/>
          <w:lang w:val="kk-KZ" w:eastAsia="ru-RU"/>
          <w14:ligatures w14:val="none"/>
        </w:rPr>
        <w:t>туралы мәліметтер көрсетіледі.</w:t>
      </w:r>
    </w:p>
    <w:p w:rsidR="00155D79" w:rsidRPr="004E3CE9" w:rsidRDefault="00155D79" w:rsidP="004F6F9F">
      <w:pPr>
        <w:pStyle w:val="ListParagraph"/>
        <w:numPr>
          <w:ilvl w:val="0"/>
          <w:numId w:val="1"/>
        </w:numPr>
        <w:spacing w:after="0" w:line="240" w:lineRule="auto"/>
        <w:jc w:val="both"/>
        <w:rPr>
          <w:rFonts w:eastAsia="Times New Roman"/>
          <w:bCs/>
          <w:kern w:val="0"/>
          <w:lang w:val="kk-KZ" w:eastAsia="ru-RU"/>
          <w14:ligatures w14:val="none"/>
        </w:rPr>
      </w:pPr>
      <w:r>
        <w:rPr>
          <w:rFonts w:eastAsia="Times New Roman"/>
          <w:bCs/>
          <w:kern w:val="0"/>
          <w:lang w:val="kk-KZ" w:eastAsia="ru-RU"/>
          <w14:ligatures w14:val="none"/>
        </w:rPr>
        <w:t>И</w:t>
      </w:r>
      <w:r w:rsidRPr="00A12114">
        <w:rPr>
          <w:rFonts w:eastAsia="Times New Roman"/>
          <w:bCs/>
          <w:kern w:val="0"/>
          <w:lang w:val="kk-KZ" w:eastAsia="ru-RU"/>
          <w14:ligatures w14:val="none"/>
        </w:rPr>
        <w:t>нституционалдық акционер өзара үлестес емес бірнеше тұлғаға тиесілі бол</w:t>
      </w:r>
      <w:r>
        <w:rPr>
          <w:rFonts w:eastAsia="Times New Roman"/>
          <w:bCs/>
          <w:kern w:val="0"/>
          <w:lang w:val="kk-KZ" w:eastAsia="ru-RU"/>
          <w14:ligatures w14:val="none"/>
        </w:rPr>
        <w:t>ып</w:t>
      </w:r>
      <w:r w:rsidRPr="00A12114">
        <w:rPr>
          <w:rFonts w:eastAsia="Times New Roman"/>
          <w:bCs/>
          <w:kern w:val="0"/>
          <w:lang w:val="kk-KZ" w:eastAsia="ru-RU"/>
          <w14:ligatures w14:val="none"/>
        </w:rPr>
        <w:t xml:space="preserve"> (тікелей немесе жанама түрде), олардың әрқайсысы осындай </w:t>
      </w:r>
      <w:r>
        <w:rPr>
          <w:rFonts w:eastAsia="Times New Roman"/>
          <w:bCs/>
          <w:kern w:val="0"/>
          <w:lang w:val="kk-KZ" w:eastAsia="ru-RU"/>
          <w14:ligatures w14:val="none"/>
        </w:rPr>
        <w:t>И</w:t>
      </w:r>
      <w:r w:rsidRPr="00A12114">
        <w:rPr>
          <w:rFonts w:eastAsia="Times New Roman"/>
          <w:bCs/>
          <w:kern w:val="0"/>
          <w:lang w:val="kk-KZ" w:eastAsia="ru-RU"/>
          <w14:ligatures w14:val="none"/>
        </w:rPr>
        <w:t xml:space="preserve">нституционалдық акционерге қатысты </w:t>
      </w:r>
      <w:r w:rsidRPr="004E3CE9">
        <w:rPr>
          <w:rFonts w:eastAsia="Times New Roman"/>
          <w:bCs/>
          <w:kern w:val="0"/>
          <w:lang w:val="kk-KZ" w:eastAsia="ru-RU"/>
          <w14:ligatures w14:val="none"/>
        </w:rPr>
        <w:t xml:space="preserve"> «тиімді бақылауды» </w:t>
      </w:r>
      <w:r w:rsidRPr="00A12114">
        <w:rPr>
          <w:rFonts w:eastAsia="Times New Roman"/>
          <w:bCs/>
          <w:kern w:val="0"/>
          <w:lang w:val="kk-KZ" w:eastAsia="ru-RU"/>
          <w14:ligatures w14:val="none"/>
        </w:rPr>
        <w:t xml:space="preserve"> жүзеге асырмаса (яғни, 1-Тест те, 2-Тест те, 3-Тест те сақталмаған жағдайларда) </w:t>
      </w:r>
      <w:r w:rsidRPr="004E3CE9">
        <w:rPr>
          <w:rFonts w:eastAsia="Times New Roman"/>
          <w:bCs/>
          <w:kern w:val="0"/>
          <w:lang w:val="kk-KZ" w:eastAsia="ru-RU"/>
          <w14:ligatures w14:val="none"/>
        </w:rPr>
        <w:t xml:space="preserve">2.4-бөлім </w:t>
      </w:r>
      <w:r w:rsidRPr="00A12114">
        <w:rPr>
          <w:rFonts w:eastAsia="Times New Roman"/>
          <w:bCs/>
          <w:kern w:val="0"/>
          <w:lang w:val="kk-KZ" w:eastAsia="ru-RU"/>
          <w14:ligatures w14:val="none"/>
        </w:rPr>
        <w:t>толтырылады.</w:t>
      </w:r>
    </w:p>
    <w:p w:rsidR="00155D79" w:rsidRPr="00C33288" w:rsidRDefault="00155D79" w:rsidP="00155D79">
      <w:pPr>
        <w:spacing w:after="0" w:line="240" w:lineRule="auto"/>
        <w:ind w:left="426"/>
        <w:jc w:val="both"/>
        <w:rPr>
          <w:rFonts w:eastAsia="Times New Roman"/>
          <w:bCs/>
          <w:kern w:val="0"/>
          <w:lang w:val="kk-KZ" w:eastAsia="ru-RU"/>
          <w14:ligatures w14:val="none"/>
        </w:rPr>
      </w:pPr>
    </w:p>
    <w:p w:rsidR="00155D79" w:rsidRPr="00C33288" w:rsidRDefault="00155D79" w:rsidP="00155D79">
      <w:pPr>
        <w:rPr>
          <w:lang w:val="kk-KZ"/>
        </w:rPr>
      </w:pPr>
    </w:p>
    <w:p w:rsidR="00155D79" w:rsidRPr="00C33288" w:rsidRDefault="00155D79" w:rsidP="00155D79">
      <w:pPr>
        <w:spacing w:after="0" w:line="240" w:lineRule="auto"/>
        <w:rPr>
          <w:lang w:val="kk-KZ"/>
        </w:rPr>
      </w:pPr>
      <w:r w:rsidRPr="00C33288">
        <w:rPr>
          <w:lang w:val="kk-KZ"/>
        </w:rPr>
        <w:t xml:space="preserve">                              </w:t>
      </w:r>
    </w:p>
    <w:p w:rsidR="00C84801" w:rsidRPr="00155D79" w:rsidRDefault="00C84801">
      <w:pPr>
        <w:rPr>
          <w:lang w:val="kk-KZ"/>
        </w:rPr>
      </w:pPr>
    </w:p>
    <w:sectPr w:rsidR="00C84801" w:rsidRPr="00155D79" w:rsidSect="008E51C3">
      <w:pgSz w:w="16838" w:h="11906" w:orient="landscape"/>
      <w:pgMar w:top="1418" w:right="1135" w:bottom="99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57F"/>
    <w:multiLevelType w:val="hybridMultilevel"/>
    <w:tmpl w:val="39CEF37A"/>
    <w:lvl w:ilvl="0" w:tplc="B950D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0D36FB7"/>
    <w:multiLevelType w:val="hybridMultilevel"/>
    <w:tmpl w:val="50AE8004"/>
    <w:lvl w:ilvl="0" w:tplc="8B9680A6">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78440B"/>
    <w:multiLevelType w:val="hybridMultilevel"/>
    <w:tmpl w:val="1F7ADE72"/>
    <w:lvl w:ilvl="0" w:tplc="40D0E546">
      <w:start w:val="5"/>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18"/>
    <w:rsid w:val="00155D79"/>
    <w:rsid w:val="004A3B72"/>
    <w:rsid w:val="004F6F9F"/>
    <w:rsid w:val="009C0C84"/>
    <w:rsid w:val="00BE2AC4"/>
    <w:rsid w:val="00C84801"/>
    <w:rsid w:val="00ED4A05"/>
    <w:rsid w:val="00FE2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526CD-5349-413A-856F-BEE3BDD6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D79"/>
    <w:rPr>
      <w:rFonts w:ascii="Times New Roman" w:hAnsi="Times New Roman" w:cs="Times New Roman"/>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JSC Airastana</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Yernur Kerimbekov</dc:creator>
  <cp:keywords/>
  <dc:description/>
  <cp:lastModifiedBy>Assem Maidan</cp:lastModifiedBy>
  <cp:revision>2</cp:revision>
  <dcterms:created xsi:type="dcterms:W3CDTF">2024-10-07T08:49:00Z</dcterms:created>
  <dcterms:modified xsi:type="dcterms:W3CDTF">2024-10-07T08:49:00Z</dcterms:modified>
</cp:coreProperties>
</file>